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Yazılım Geliştirme Yaşam Döngüsü (SDLC)</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6"/>
          <w:szCs w:val="26"/>
          <w:highlight w:val="white"/>
        </w:rPr>
      </w:pPr>
      <w:r w:rsidDel="00000000" w:rsidR="00000000" w:rsidRPr="00000000">
        <w:rPr>
          <w:sz w:val="26"/>
          <w:szCs w:val="26"/>
          <w:highlight w:val="white"/>
          <w:rtl w:val="0"/>
        </w:rPr>
        <w:t xml:space="preserve">SDLC mümkün olan en kısa sürede, en yüksek kalitede ve en düşük maliyetle yazılım üreten bir süreçtir. SDLC, bir organizasyonun iyi test edilmiş ve üretimde kullanıma hazır yüksek kaliteli yazılımı hızla üretmesine yardımcı olan iyi yapılandırılmış bir aşama akışı sağlar.</w:t>
      </w:r>
    </w:p>
    <w:p w:rsidR="00000000" w:rsidDel="00000000" w:rsidP="00000000" w:rsidRDefault="00000000" w:rsidRPr="00000000" w14:paraId="00000004">
      <w:pPr>
        <w:rPr>
          <w:sz w:val="26"/>
          <w:szCs w:val="26"/>
          <w:highlight w:val="white"/>
        </w:rPr>
      </w:pPr>
      <w:r w:rsidDel="00000000" w:rsidR="00000000" w:rsidRPr="00000000">
        <w:rPr>
          <w:rtl w:val="0"/>
        </w:rPr>
      </w:r>
    </w:p>
    <w:p w:rsidR="00000000" w:rsidDel="00000000" w:rsidP="00000000" w:rsidRDefault="00000000" w:rsidRPr="00000000" w14:paraId="00000005">
      <w:pPr>
        <w:rPr>
          <w:sz w:val="26"/>
          <w:szCs w:val="26"/>
          <w:highlight w:val="white"/>
        </w:rPr>
      </w:pPr>
      <w:r w:rsidDel="00000000" w:rsidR="00000000" w:rsidRPr="00000000">
        <w:rPr>
          <w:sz w:val="26"/>
          <w:szCs w:val="26"/>
          <w:highlight w:val="white"/>
        </w:rPr>
        <w:drawing>
          <wp:inline distB="114300" distT="114300" distL="114300" distR="114300">
            <wp:extent cx="5186363" cy="4285677"/>
            <wp:effectExtent b="0" l="0" r="0" t="0"/>
            <wp:docPr id="2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186363" cy="428567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6"/>
          <w:szCs w:val="26"/>
          <w:highlight w:val="white"/>
        </w:rPr>
      </w:pPr>
      <w:r w:rsidDel="00000000" w:rsidR="00000000" w:rsidRPr="00000000">
        <w:rPr>
          <w:rtl w:val="0"/>
        </w:rPr>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hc1gzbpvyqk4" w:id="0"/>
      <w:bookmarkEnd w:id="0"/>
      <w:r w:rsidDel="00000000" w:rsidR="00000000" w:rsidRPr="00000000">
        <w:rPr>
          <w:b w:val="1"/>
          <w:sz w:val="28"/>
          <w:szCs w:val="28"/>
          <w:highlight w:val="white"/>
          <w:rtl w:val="0"/>
        </w:rPr>
        <w:t xml:space="preserve">1.Aşama: Planlama</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“Ne istiyoruz?” SDLC’ nin bu aşamasında ekip, analiz edilen gereksinimlerin uygulanması için gereken maliyeti ve kaynakları belirler. Ayrıca ilgili riskleri </w:t>
      </w:r>
      <w:r w:rsidDel="00000000" w:rsidR="00000000" w:rsidRPr="00000000">
        <w:rPr>
          <w:sz w:val="26"/>
          <w:szCs w:val="26"/>
          <w:highlight w:val="white"/>
          <w:rtl w:val="0"/>
        </w:rPr>
        <w:t xml:space="preserve">detaylandırır</w:t>
      </w:r>
      <w:r w:rsidDel="00000000" w:rsidR="00000000" w:rsidRPr="00000000">
        <w:rPr>
          <w:sz w:val="26"/>
          <w:szCs w:val="26"/>
          <w:highlight w:val="white"/>
          <w:rtl w:val="0"/>
        </w:rPr>
        <w:t xml:space="preserve"> ve bu riskleri azaltmak için alt planlar sunar.</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760" w:before="760" w:lineRule="auto"/>
        <w:rPr>
          <w:sz w:val="26"/>
          <w:szCs w:val="26"/>
          <w:highlight w:val="white"/>
        </w:rPr>
      </w:pPr>
      <w:r w:rsidDel="00000000" w:rsidR="00000000" w:rsidRPr="00000000">
        <w:rPr>
          <w:sz w:val="26"/>
          <w:szCs w:val="26"/>
          <w:highlight w:val="white"/>
          <w:rtl w:val="0"/>
        </w:rPr>
        <w:t xml:space="preserve">Başka bir deyişle, ekip projenin fizibilitesini ve projeyi en düşük riski göz önünde bulundurarak nasıl başarılı bir şekilde uygulayabileceklerini belirlemelidir</w:t>
      </w:r>
    </w:p>
    <w:p w:rsidR="00000000" w:rsidDel="00000000" w:rsidP="00000000" w:rsidRDefault="00000000" w:rsidRPr="00000000" w14:paraId="000000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azrlw2ychx97" w:id="1"/>
      <w:bookmarkEnd w:id="1"/>
      <w:r w:rsidDel="00000000" w:rsidR="00000000" w:rsidRPr="00000000">
        <w:rPr>
          <w:b w:val="1"/>
          <w:sz w:val="28"/>
          <w:szCs w:val="28"/>
          <w:highlight w:val="white"/>
          <w:rtl w:val="0"/>
        </w:rPr>
        <w:t xml:space="preserve">2. Aşama: Tasarım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Ekip, ürün için geniş bir dizi gereksinim ve hedef üzerinde anlaşmaya vardıktan sonra, bir sonraki adım bir tasarım spesifikasyonu oluşturmak olacaktır. Bu, “Bunu nasıl inşa edeceğiz?” Sorusuna cevap vermelidir.</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760" w:before="760" w:lineRule="auto"/>
        <w:rPr>
          <w:sz w:val="26"/>
          <w:szCs w:val="26"/>
          <w:highlight w:val="white"/>
        </w:rPr>
      </w:pPr>
      <w:r w:rsidDel="00000000" w:rsidR="00000000" w:rsidRPr="00000000">
        <w:rPr>
          <w:sz w:val="26"/>
          <w:szCs w:val="26"/>
          <w:highlight w:val="white"/>
          <w:rtl w:val="0"/>
        </w:rPr>
        <w:t xml:space="preserve">Bir ürün ekibi için bu aşama, önerilen çalışmanın öncelik sırasının belirlenmesini, ürünün yol haritasının oluşturulması aşamasıdır. Bu, hem geliştirme hem de ürün ekiplerindeki herkesin amaçlarının daha net bir resmini elde etmesine yardımcı olacaktır.</w:t>
      </w:r>
    </w:p>
    <w:p w:rsidR="00000000" w:rsidDel="00000000" w:rsidP="00000000" w:rsidRDefault="00000000" w:rsidRPr="00000000" w14:paraId="000000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kb3s9s8jlzrp" w:id="2"/>
      <w:bookmarkEnd w:id="2"/>
      <w:r w:rsidDel="00000000" w:rsidR="00000000" w:rsidRPr="00000000">
        <w:rPr>
          <w:b w:val="1"/>
          <w:sz w:val="28"/>
          <w:szCs w:val="28"/>
          <w:highlight w:val="white"/>
          <w:rtl w:val="0"/>
        </w:rPr>
        <w:t xml:space="preserve">3.Aşama : Uygulama veya Kodlama</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Bu, mühendislik ekibinin ürünü fiilen kodladığı aşamadır. Bu aşamada geliştirme ekibi, yol haritasında iletilen üst düzey genel bakışı bir dizi taktiksel görev, bitiş tarihi ve günlük çalışma programlarına dönüştürür.</w:t>
      </w:r>
    </w:p>
    <w:p w:rsidR="00000000" w:rsidDel="00000000" w:rsidP="00000000" w:rsidRDefault="00000000" w:rsidRPr="00000000" w14:paraId="000000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9vfmlerkg9m9" w:id="3"/>
      <w:bookmarkEnd w:id="3"/>
      <w:r w:rsidDel="00000000" w:rsidR="00000000" w:rsidRPr="00000000">
        <w:rPr>
          <w:b w:val="1"/>
          <w:sz w:val="28"/>
          <w:szCs w:val="28"/>
          <w:highlight w:val="white"/>
          <w:rtl w:val="0"/>
        </w:rPr>
        <w:t xml:space="preserve">4. Aşama: Test</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Ekip, yazılımın bir sürümünü tamamladıktan sonra, onu bir test ortamına yayınlayacak. Burada, QA ekibi ve geliştiriciler, herhangi bir kusur, hata veya diğer sorunları tespit etmek için uygulamanın tüm alanlarını test edecek.</w:t>
      </w:r>
    </w:p>
    <w:p w:rsidR="00000000" w:rsidDel="00000000" w:rsidP="00000000" w:rsidRDefault="00000000" w:rsidRPr="00000000" w14:paraId="000000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gsvi9ehtk7cl" w:id="4"/>
      <w:bookmarkEnd w:id="4"/>
      <w:r w:rsidDel="00000000" w:rsidR="00000000" w:rsidRPr="00000000">
        <w:rPr>
          <w:b w:val="1"/>
          <w:sz w:val="28"/>
          <w:szCs w:val="28"/>
          <w:highlight w:val="white"/>
          <w:rtl w:val="0"/>
        </w:rPr>
        <w:t xml:space="preserve">5. Aşama: Dağıtım</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Bu aşamada ekip, tüm kusurları düzelttiğinden ve yazılımın üzerinde anlaşmaya varılan hedeflere ve özelliklere göre oluşturulduğundan emindir.</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760" w:before="760" w:lineRule="auto"/>
        <w:rPr>
          <w:sz w:val="26"/>
          <w:szCs w:val="26"/>
          <w:highlight w:val="white"/>
        </w:rPr>
      </w:pPr>
      <w:r w:rsidDel="00000000" w:rsidR="00000000" w:rsidRPr="00000000">
        <w:rPr>
          <w:sz w:val="26"/>
          <w:szCs w:val="26"/>
          <w:highlight w:val="white"/>
          <w:rtl w:val="0"/>
        </w:rPr>
        <w:t xml:space="preserve">Şimdi yazılımı üretim ortamına bırakma zamanı. Bu, ürünün genel olarak müşterilerin satın alması ve kullanması için hazır olacağı anlamına gelir.</w:t>
      </w:r>
    </w:p>
    <w:p w:rsidR="00000000" w:rsidDel="00000000" w:rsidP="00000000" w:rsidRDefault="00000000" w:rsidRPr="00000000" w14:paraId="000000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34"/>
          <w:szCs w:val="34"/>
          <w:highlight w:val="white"/>
        </w:rPr>
      </w:pPr>
      <w:bookmarkStart w:colFirst="0" w:colLast="0" w:name="_czppbinr98ql" w:id="5"/>
      <w:bookmarkEnd w:id="5"/>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rafefc9b30f3" w:id="6"/>
      <w:bookmarkEnd w:id="6"/>
      <w:r w:rsidDel="00000000" w:rsidR="00000000" w:rsidRPr="00000000">
        <w:rPr>
          <w:rtl w:val="0"/>
        </w:rPr>
      </w:r>
    </w:p>
    <w:p w:rsidR="00000000" w:rsidDel="00000000" w:rsidP="00000000" w:rsidRDefault="00000000" w:rsidRPr="00000000" w14:paraId="000000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line="319.9992" w:lineRule="auto"/>
        <w:rPr>
          <w:b w:val="1"/>
          <w:sz w:val="28"/>
          <w:szCs w:val="28"/>
          <w:highlight w:val="white"/>
        </w:rPr>
      </w:pPr>
      <w:bookmarkStart w:colFirst="0" w:colLast="0" w:name="_51460w102vc7" w:id="7"/>
      <w:bookmarkEnd w:id="7"/>
      <w:r w:rsidDel="00000000" w:rsidR="00000000" w:rsidRPr="00000000">
        <w:rPr>
          <w:b w:val="1"/>
          <w:sz w:val="28"/>
          <w:szCs w:val="28"/>
          <w:highlight w:val="white"/>
          <w:rtl w:val="0"/>
        </w:rPr>
        <w:t xml:space="preserve">6. Aşama: Bakım</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760" w:lineRule="auto"/>
        <w:rPr>
          <w:sz w:val="26"/>
          <w:szCs w:val="26"/>
          <w:highlight w:val="white"/>
        </w:rPr>
      </w:pPr>
      <w:r w:rsidDel="00000000" w:rsidR="00000000" w:rsidRPr="00000000">
        <w:rPr>
          <w:sz w:val="26"/>
          <w:szCs w:val="26"/>
          <w:highlight w:val="white"/>
          <w:rtl w:val="0"/>
        </w:rPr>
        <w:t xml:space="preserve">Yazılımın artık canlı olması ve müşteriler tarafından kullanılmasıyla birlikte, geliştirme ekibinin odak noktası onu korumaya kayacaktır.</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after="760" w:before="760" w:lineRule="auto"/>
        <w:rPr>
          <w:sz w:val="26"/>
          <w:szCs w:val="26"/>
          <w:highlight w:val="white"/>
        </w:rPr>
      </w:pPr>
      <w:r w:rsidDel="00000000" w:rsidR="00000000" w:rsidRPr="00000000">
        <w:rPr>
          <w:sz w:val="26"/>
          <w:szCs w:val="26"/>
          <w:highlight w:val="white"/>
          <w:rtl w:val="0"/>
        </w:rPr>
        <w:t xml:space="preserve">Geliştiricilerin iyileştirmeler, hata düzeltmeleri ve yeni özellikler için istekleri karşılamaya hazır olmaları gerekecektir. Bu talepler birçok kaynaktan (satışlar, yöneticiler, müşteriler) gelecek, ancak ürün yönetimi ekibi, geliştiricilerin üzerinde çalışması için bu girişimlerden hangisinin ürün yol haritasına </w:t>
      </w:r>
      <w:r w:rsidDel="00000000" w:rsidR="00000000" w:rsidRPr="00000000">
        <w:rPr>
          <w:sz w:val="26"/>
          <w:szCs w:val="26"/>
          <w:highlight w:val="white"/>
          <w:rtl w:val="0"/>
        </w:rPr>
        <w:t xml:space="preserve">gireceğini</w:t>
      </w:r>
      <w:r w:rsidDel="00000000" w:rsidR="00000000" w:rsidRPr="00000000">
        <w:rPr>
          <w:sz w:val="26"/>
          <w:szCs w:val="26"/>
          <w:highlight w:val="white"/>
          <w:rtl w:val="0"/>
        </w:rPr>
        <w:t xml:space="preserve"> belirleyecektir.</w:t>
      </w:r>
    </w:p>
    <w:p w:rsidR="00000000" w:rsidDel="00000000" w:rsidP="00000000" w:rsidRDefault="00000000" w:rsidRPr="00000000" w14:paraId="00000019">
      <w:pPr>
        <w:rPr>
          <w:sz w:val="26"/>
          <w:szCs w:val="26"/>
          <w:highlight w:val="white"/>
        </w:rPr>
      </w:pPr>
      <w:r w:rsidDel="00000000" w:rsidR="00000000" w:rsidRPr="00000000">
        <w:rPr>
          <w:rtl w:val="0"/>
        </w:rPr>
      </w:r>
    </w:p>
    <w:p w:rsidR="00000000" w:rsidDel="00000000" w:rsidP="00000000" w:rsidRDefault="00000000" w:rsidRPr="00000000" w14:paraId="0000001A">
      <w:pPr>
        <w:rPr>
          <w:b w:val="1"/>
          <w:sz w:val="28"/>
          <w:szCs w:val="28"/>
          <w:highlight w:val="white"/>
        </w:rPr>
      </w:pPr>
      <w:r w:rsidDel="00000000" w:rsidR="00000000" w:rsidRPr="00000000">
        <w:rPr>
          <w:b w:val="1"/>
          <w:sz w:val="28"/>
          <w:szCs w:val="28"/>
          <w:highlight w:val="white"/>
          <w:rtl w:val="0"/>
        </w:rPr>
        <w:t xml:space="preserve">Yazılım Test Seviyeleri</w:t>
      </w:r>
    </w:p>
    <w:p w:rsidR="00000000" w:rsidDel="00000000" w:rsidP="00000000" w:rsidRDefault="00000000" w:rsidRPr="00000000" w14:paraId="0000001B">
      <w:pPr>
        <w:rPr>
          <w:b w:val="1"/>
          <w:sz w:val="28"/>
          <w:szCs w:val="28"/>
          <w:highlight w:val="white"/>
        </w:rPr>
      </w:pPr>
      <w:r w:rsidDel="00000000" w:rsidR="00000000" w:rsidRPr="00000000">
        <w:rPr>
          <w:rtl w:val="0"/>
        </w:rPr>
      </w:r>
    </w:p>
    <w:p w:rsidR="00000000" w:rsidDel="00000000" w:rsidP="00000000" w:rsidRDefault="00000000" w:rsidRPr="00000000" w14:paraId="0000001C">
      <w:pPr>
        <w:rPr>
          <w:b w:val="1"/>
          <w:sz w:val="28"/>
          <w:szCs w:val="28"/>
          <w:highlight w:val="white"/>
        </w:rPr>
      </w:pPr>
      <w:r w:rsidDel="00000000" w:rsidR="00000000" w:rsidRPr="00000000">
        <w:rPr>
          <w:b w:val="1"/>
          <w:sz w:val="28"/>
          <w:szCs w:val="28"/>
          <w:highlight w:val="white"/>
        </w:rPr>
        <w:drawing>
          <wp:inline distB="114300" distT="114300" distL="114300" distR="114300">
            <wp:extent cx="5667375" cy="5048250"/>
            <wp:effectExtent b="0" l="0" r="0" t="0"/>
            <wp:docPr id="48" name="image42.png"/>
            <a:graphic>
              <a:graphicData uri="http://schemas.openxmlformats.org/drawingml/2006/picture">
                <pic:pic>
                  <pic:nvPicPr>
                    <pic:cNvPr id="0" name="image42.png"/>
                    <pic:cNvPicPr preferRelativeResize="0"/>
                  </pic:nvPicPr>
                  <pic:blipFill>
                    <a:blip r:embed="rId7"/>
                    <a:srcRect b="0" l="0" r="0" t="0"/>
                    <a:stretch>
                      <a:fillRect/>
                    </a:stretch>
                  </pic:blipFill>
                  <pic:spPr>
                    <a:xfrm>
                      <a:off x="0" y="0"/>
                      <a:ext cx="5667375" cy="50482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sz w:val="28"/>
          <w:szCs w:val="28"/>
          <w:highlight w:val="white"/>
        </w:rPr>
      </w:pPr>
      <w:r w:rsidDel="00000000" w:rsidR="00000000" w:rsidRPr="00000000">
        <w:rPr>
          <w:rtl w:val="0"/>
        </w:rPr>
      </w:r>
    </w:p>
    <w:p w:rsidR="00000000" w:rsidDel="00000000" w:rsidP="00000000" w:rsidRDefault="00000000" w:rsidRPr="00000000" w14:paraId="0000001E">
      <w:pPr>
        <w:rPr>
          <w:b w:val="1"/>
          <w:sz w:val="28"/>
          <w:szCs w:val="28"/>
          <w:highlight w:val="white"/>
        </w:rPr>
      </w:pPr>
      <w:r w:rsidDel="00000000" w:rsidR="00000000" w:rsidRPr="00000000">
        <w:rPr>
          <w:b w:val="1"/>
          <w:sz w:val="28"/>
          <w:szCs w:val="28"/>
          <w:highlight w:val="white"/>
          <w:rtl w:val="0"/>
        </w:rPr>
        <w:t xml:space="preserve">Birim Testleri </w:t>
      </w:r>
      <w:r w:rsidDel="00000000" w:rsidR="00000000" w:rsidRPr="00000000">
        <w:rPr>
          <w:b w:val="1"/>
          <w:color w:val="292929"/>
          <w:sz w:val="28"/>
          <w:szCs w:val="28"/>
          <w:highlight w:val="white"/>
          <w:rtl w:val="0"/>
        </w:rPr>
        <w:t xml:space="preserve">(Unit Testing)</w:t>
      </w:r>
      <w:r w:rsidDel="00000000" w:rsidR="00000000" w:rsidRPr="00000000">
        <w:rPr>
          <w:rtl w:val="0"/>
        </w:rPr>
      </w:r>
    </w:p>
    <w:p w:rsidR="00000000" w:rsidDel="00000000" w:rsidP="00000000" w:rsidRDefault="00000000" w:rsidRPr="00000000" w14:paraId="0000001F">
      <w:pPr>
        <w:rPr>
          <w:color w:val="292929"/>
          <w:sz w:val="24"/>
          <w:szCs w:val="24"/>
          <w:highlight w:val="white"/>
        </w:rPr>
      </w:pPr>
      <w:r w:rsidDel="00000000" w:rsidR="00000000" w:rsidRPr="00000000">
        <w:rPr>
          <w:color w:val="292929"/>
          <w:sz w:val="24"/>
          <w:szCs w:val="24"/>
          <w:highlight w:val="white"/>
          <w:rtl w:val="0"/>
        </w:rPr>
        <w:t xml:space="preserve">Yazılımın en küçük parçacığının test edildiği bir test yöntemidir. Kodu yazan yazılımcı tarafından yazılır ve koşulur</w:t>
      </w:r>
    </w:p>
    <w:p w:rsidR="00000000" w:rsidDel="00000000" w:rsidP="00000000" w:rsidRDefault="00000000" w:rsidRPr="00000000" w14:paraId="00000020">
      <w:pPr>
        <w:rPr>
          <w:color w:val="292929"/>
          <w:sz w:val="24"/>
          <w:szCs w:val="24"/>
          <w:highlight w:val="white"/>
        </w:rPr>
      </w:pPr>
      <w:r w:rsidDel="00000000" w:rsidR="00000000" w:rsidRPr="00000000">
        <w:rPr>
          <w:rtl w:val="0"/>
        </w:rPr>
      </w:r>
    </w:p>
    <w:p w:rsidR="00000000" w:rsidDel="00000000" w:rsidP="00000000" w:rsidRDefault="00000000" w:rsidRPr="00000000" w14:paraId="00000021">
      <w:pPr>
        <w:rPr>
          <w:color w:val="292929"/>
          <w:sz w:val="24"/>
          <w:szCs w:val="24"/>
          <w:highlight w:val="white"/>
        </w:rPr>
      </w:pPr>
      <w:r w:rsidDel="00000000" w:rsidR="00000000" w:rsidRPr="00000000">
        <w:rPr>
          <w:rtl w:val="0"/>
        </w:rPr>
      </w:r>
    </w:p>
    <w:p w:rsidR="00000000" w:rsidDel="00000000" w:rsidP="00000000" w:rsidRDefault="00000000" w:rsidRPr="00000000" w14:paraId="00000022">
      <w:pPr>
        <w:rPr>
          <w:b w:val="1"/>
          <w:color w:val="292929"/>
          <w:sz w:val="28"/>
          <w:szCs w:val="28"/>
          <w:highlight w:val="white"/>
        </w:rPr>
      </w:pPr>
      <w:r w:rsidDel="00000000" w:rsidR="00000000" w:rsidRPr="00000000">
        <w:rPr>
          <w:b w:val="1"/>
          <w:color w:val="292929"/>
          <w:sz w:val="28"/>
          <w:szCs w:val="28"/>
          <w:highlight w:val="white"/>
          <w:rtl w:val="0"/>
        </w:rPr>
        <w:t xml:space="preserve">Entegrasyon Testleri (</w:t>
      </w:r>
      <w:r w:rsidDel="00000000" w:rsidR="00000000" w:rsidRPr="00000000">
        <w:rPr>
          <w:b w:val="1"/>
          <w:color w:val="292929"/>
          <w:sz w:val="28"/>
          <w:szCs w:val="28"/>
          <w:highlight w:val="white"/>
          <w:rtl w:val="0"/>
        </w:rPr>
        <w:t xml:space="preserve">Integration</w:t>
      </w:r>
      <w:r w:rsidDel="00000000" w:rsidR="00000000" w:rsidRPr="00000000">
        <w:rPr>
          <w:b w:val="1"/>
          <w:color w:val="292929"/>
          <w:sz w:val="28"/>
          <w:szCs w:val="28"/>
          <w:highlight w:val="white"/>
          <w:rtl w:val="0"/>
        </w:rPr>
        <w:t xml:space="preserve"> Testing)</w:t>
      </w:r>
    </w:p>
    <w:p w:rsidR="00000000" w:rsidDel="00000000" w:rsidP="00000000" w:rsidRDefault="00000000" w:rsidRPr="00000000" w14:paraId="00000023">
      <w:pPr>
        <w:rPr>
          <w:color w:val="292929"/>
          <w:sz w:val="24"/>
          <w:szCs w:val="24"/>
          <w:highlight w:val="white"/>
        </w:rPr>
      </w:pPr>
      <w:r w:rsidDel="00000000" w:rsidR="00000000" w:rsidRPr="00000000">
        <w:rPr>
          <w:color w:val="292929"/>
          <w:sz w:val="24"/>
          <w:szCs w:val="24"/>
          <w:highlight w:val="white"/>
          <w:rtl w:val="0"/>
        </w:rPr>
        <w:t xml:space="preserve">Birimler </w:t>
      </w:r>
      <w:r w:rsidDel="00000000" w:rsidR="00000000" w:rsidRPr="00000000">
        <w:rPr>
          <w:color w:val="292929"/>
          <w:sz w:val="24"/>
          <w:szCs w:val="24"/>
          <w:highlight w:val="white"/>
          <w:rtl w:val="0"/>
        </w:rPr>
        <w:t xml:space="preserve">veya</w:t>
      </w:r>
      <w:r w:rsidDel="00000000" w:rsidR="00000000" w:rsidRPr="00000000">
        <w:rPr>
          <w:color w:val="292929"/>
          <w:sz w:val="24"/>
          <w:szCs w:val="24"/>
          <w:highlight w:val="white"/>
          <w:rtl w:val="0"/>
        </w:rPr>
        <w:t xml:space="preserve"> sistemler arası etkileşimlere odaklanır. Bu testlerde sistemin işleyişi değil, nasıl entegre olduğu test edilmeli</w:t>
      </w:r>
    </w:p>
    <w:p w:rsidR="00000000" w:rsidDel="00000000" w:rsidP="00000000" w:rsidRDefault="00000000" w:rsidRPr="00000000" w14:paraId="00000024">
      <w:pPr>
        <w:rPr>
          <w:color w:val="292929"/>
          <w:sz w:val="24"/>
          <w:szCs w:val="24"/>
          <w:highlight w:val="white"/>
        </w:rPr>
      </w:pPr>
      <w:r w:rsidDel="00000000" w:rsidR="00000000" w:rsidRPr="00000000">
        <w:rPr>
          <w:rtl w:val="0"/>
        </w:rPr>
      </w:r>
    </w:p>
    <w:p w:rsidR="00000000" w:rsidDel="00000000" w:rsidP="00000000" w:rsidRDefault="00000000" w:rsidRPr="00000000" w14:paraId="00000025">
      <w:pPr>
        <w:rPr>
          <w:color w:val="292929"/>
          <w:sz w:val="24"/>
          <w:szCs w:val="24"/>
          <w:highlight w:val="white"/>
        </w:rPr>
      </w:pPr>
      <w:r w:rsidDel="00000000" w:rsidR="00000000" w:rsidRPr="00000000">
        <w:rPr>
          <w:rtl w:val="0"/>
        </w:rPr>
      </w:r>
    </w:p>
    <w:p w:rsidR="00000000" w:rsidDel="00000000" w:rsidP="00000000" w:rsidRDefault="00000000" w:rsidRPr="00000000" w14:paraId="00000026">
      <w:pPr>
        <w:rPr>
          <w:b w:val="1"/>
          <w:color w:val="292929"/>
          <w:sz w:val="28"/>
          <w:szCs w:val="28"/>
          <w:highlight w:val="white"/>
        </w:rPr>
      </w:pPr>
      <w:r w:rsidDel="00000000" w:rsidR="00000000" w:rsidRPr="00000000">
        <w:rPr>
          <w:b w:val="1"/>
          <w:color w:val="292929"/>
          <w:sz w:val="28"/>
          <w:szCs w:val="28"/>
          <w:highlight w:val="white"/>
          <w:rtl w:val="0"/>
        </w:rPr>
        <w:t xml:space="preserve">Otomatize Kullanıcı Arayüz Testleri</w:t>
      </w:r>
    </w:p>
    <w:p w:rsidR="00000000" w:rsidDel="00000000" w:rsidP="00000000" w:rsidRDefault="00000000" w:rsidRPr="00000000" w14:paraId="00000027">
      <w:pPr>
        <w:rPr>
          <w:color w:val="292929"/>
          <w:sz w:val="24"/>
          <w:szCs w:val="24"/>
          <w:highlight w:val="white"/>
        </w:rPr>
      </w:pPr>
      <w:r w:rsidDel="00000000" w:rsidR="00000000" w:rsidRPr="00000000">
        <w:rPr>
          <w:color w:val="292929"/>
          <w:sz w:val="24"/>
          <w:szCs w:val="24"/>
          <w:highlight w:val="white"/>
          <w:rtl w:val="0"/>
        </w:rPr>
        <w:t xml:space="preserve">Uygulamanın </w:t>
      </w:r>
      <w:r w:rsidDel="00000000" w:rsidR="00000000" w:rsidRPr="00000000">
        <w:rPr>
          <w:color w:val="292929"/>
          <w:sz w:val="24"/>
          <w:szCs w:val="24"/>
          <w:highlight w:val="white"/>
          <w:rtl w:val="0"/>
        </w:rPr>
        <w:t xml:space="preserve">önyüzünün</w:t>
      </w:r>
      <w:r w:rsidDel="00000000" w:rsidR="00000000" w:rsidRPr="00000000">
        <w:rPr>
          <w:color w:val="292929"/>
          <w:sz w:val="24"/>
          <w:szCs w:val="24"/>
          <w:highlight w:val="white"/>
          <w:rtl w:val="0"/>
        </w:rPr>
        <w:t xml:space="preserve"> doğru şekilde çalıştığını otomatize eder. Bu tip testler kodlanırken kullanıcının adımları oluşturulur ve uygulamada bu adımlar takip edilir.</w:t>
      </w:r>
    </w:p>
    <w:p w:rsidR="00000000" w:rsidDel="00000000" w:rsidP="00000000" w:rsidRDefault="00000000" w:rsidRPr="00000000" w14:paraId="00000028">
      <w:pPr>
        <w:rPr>
          <w:color w:val="292929"/>
          <w:sz w:val="24"/>
          <w:szCs w:val="24"/>
          <w:highlight w:val="white"/>
        </w:rPr>
      </w:pPr>
      <w:r w:rsidDel="00000000" w:rsidR="00000000" w:rsidRPr="00000000">
        <w:rPr>
          <w:rtl w:val="0"/>
        </w:rPr>
      </w:r>
    </w:p>
    <w:p w:rsidR="00000000" w:rsidDel="00000000" w:rsidP="00000000" w:rsidRDefault="00000000" w:rsidRPr="00000000" w14:paraId="00000029">
      <w:pPr>
        <w:rPr>
          <w:color w:val="292929"/>
          <w:sz w:val="24"/>
          <w:szCs w:val="24"/>
          <w:highlight w:val="white"/>
        </w:rPr>
      </w:pPr>
      <w:r w:rsidDel="00000000" w:rsidR="00000000" w:rsidRPr="00000000">
        <w:rPr>
          <w:color w:val="292929"/>
          <w:sz w:val="24"/>
          <w:szCs w:val="24"/>
          <w:highlight w:val="white"/>
          <w:rtl w:val="0"/>
        </w:rPr>
        <w:t xml:space="preserve">Otomatize önyüz testlerinin yazımı genel olarak daha fazla zaman alır ve sürekli bakım gerektirir.Bu sebeple mümkün olduğunda test adımı daha erken safhalarda otomatize edilmelidir.</w:t>
      </w:r>
    </w:p>
    <w:p w:rsidR="00000000" w:rsidDel="00000000" w:rsidP="00000000" w:rsidRDefault="00000000" w:rsidRPr="00000000" w14:paraId="0000002A">
      <w:pPr>
        <w:rPr>
          <w:color w:val="292929"/>
          <w:sz w:val="24"/>
          <w:szCs w:val="24"/>
          <w:highlight w:val="white"/>
        </w:rPr>
      </w:pPr>
      <w:r w:rsidDel="00000000" w:rsidR="00000000" w:rsidRPr="00000000">
        <w:rPr>
          <w:rtl w:val="0"/>
        </w:rPr>
      </w:r>
    </w:p>
    <w:p w:rsidR="00000000" w:rsidDel="00000000" w:rsidP="00000000" w:rsidRDefault="00000000" w:rsidRPr="00000000" w14:paraId="0000002B">
      <w:pPr>
        <w:rPr>
          <w:b w:val="1"/>
          <w:color w:val="292929"/>
          <w:sz w:val="28"/>
          <w:szCs w:val="28"/>
          <w:highlight w:val="white"/>
        </w:rPr>
      </w:pPr>
      <w:r w:rsidDel="00000000" w:rsidR="00000000" w:rsidRPr="00000000">
        <w:rPr>
          <w:b w:val="1"/>
          <w:color w:val="292929"/>
          <w:sz w:val="28"/>
          <w:szCs w:val="28"/>
          <w:highlight w:val="white"/>
          <w:rtl w:val="0"/>
        </w:rPr>
        <w:t xml:space="preserve">Sistem ve Kabul Testleri (System and Acceptance Testing)</w:t>
      </w:r>
    </w:p>
    <w:p w:rsidR="00000000" w:rsidDel="00000000" w:rsidP="00000000" w:rsidRDefault="00000000" w:rsidRPr="00000000" w14:paraId="0000002C">
      <w:pPr>
        <w:rPr>
          <w:color w:val="292929"/>
          <w:sz w:val="24"/>
          <w:szCs w:val="24"/>
          <w:highlight w:val="white"/>
        </w:rPr>
      </w:pPr>
      <w:r w:rsidDel="00000000" w:rsidR="00000000" w:rsidRPr="00000000">
        <w:rPr>
          <w:rtl w:val="0"/>
        </w:rPr>
      </w:r>
    </w:p>
    <w:p w:rsidR="00000000" w:rsidDel="00000000" w:rsidP="00000000" w:rsidRDefault="00000000" w:rsidRPr="00000000" w14:paraId="0000002D">
      <w:pPr>
        <w:rPr>
          <w:color w:val="292929"/>
          <w:sz w:val="24"/>
          <w:szCs w:val="24"/>
          <w:highlight w:val="white"/>
        </w:rPr>
      </w:pPr>
      <w:r w:rsidDel="00000000" w:rsidR="00000000" w:rsidRPr="00000000">
        <w:rPr>
          <w:color w:val="292929"/>
          <w:sz w:val="24"/>
          <w:szCs w:val="24"/>
          <w:highlight w:val="white"/>
          <w:rtl w:val="0"/>
        </w:rPr>
        <w:t xml:space="preserve">Sistem testleri, bütün bir sistemin veya ürünün davranış ve yeteneklerine odaklanır ve genellikle sistemin gerçekleştirebileceği uçtan uca işleri ve bu </w:t>
      </w:r>
      <w:r w:rsidDel="00000000" w:rsidR="00000000" w:rsidRPr="00000000">
        <w:rPr>
          <w:color w:val="292929"/>
          <w:sz w:val="24"/>
          <w:szCs w:val="24"/>
          <w:highlight w:val="white"/>
          <w:rtl w:val="0"/>
        </w:rPr>
        <w:t xml:space="preserve">işleri</w:t>
      </w:r>
      <w:r w:rsidDel="00000000" w:rsidR="00000000" w:rsidRPr="00000000">
        <w:rPr>
          <w:color w:val="292929"/>
          <w:sz w:val="24"/>
          <w:szCs w:val="24"/>
          <w:highlight w:val="white"/>
          <w:rtl w:val="0"/>
        </w:rPr>
        <w:t xml:space="preserve"> gerçekleştirirken gösterdiği </w:t>
      </w:r>
      <w:r w:rsidDel="00000000" w:rsidR="00000000" w:rsidRPr="00000000">
        <w:rPr>
          <w:b w:val="1"/>
          <w:color w:val="292929"/>
          <w:sz w:val="24"/>
          <w:szCs w:val="24"/>
          <w:highlight w:val="white"/>
          <w:rtl w:val="0"/>
        </w:rPr>
        <w:t xml:space="preserve">fonksiyonel olmayan davranışları ele alır.</w:t>
      </w:r>
      <w:r w:rsidDel="00000000" w:rsidR="00000000" w:rsidRPr="00000000">
        <w:rPr>
          <w:color w:val="292929"/>
          <w:sz w:val="24"/>
          <w:szCs w:val="24"/>
          <w:highlight w:val="white"/>
          <w:rtl w:val="0"/>
        </w:rPr>
        <w:t xml:space="preserve"> Fonksiyonel gereksinimlerle ilgili sistem testi, test edilecek sistem için en uygun kara kutu (black box) teknikleri kullanılarak başlar. Ardından, beyaz kutu (white box) tekniklerine geçilerek kara kutu testlerinin yakalayamadığı hatalar yakalanabilir. Kabul testinde ana odak hataları bulmak değildir, sistemin canlıya hazır olduğunu göstermektir. </w:t>
      </w:r>
    </w:p>
    <w:p w:rsidR="00000000" w:rsidDel="00000000" w:rsidP="00000000" w:rsidRDefault="00000000" w:rsidRPr="00000000" w14:paraId="0000002E">
      <w:pPr>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6670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292929"/>
          <w:sz w:val="24"/>
          <w:szCs w:val="24"/>
          <w:highlight w:val="white"/>
        </w:rPr>
      </w:pPr>
      <w:r w:rsidDel="00000000" w:rsidR="00000000" w:rsidRPr="00000000">
        <w:rPr>
          <w:rtl w:val="0"/>
        </w:rPr>
      </w:r>
    </w:p>
    <w:p w:rsidR="00000000" w:rsidDel="00000000" w:rsidP="00000000" w:rsidRDefault="00000000" w:rsidRPr="00000000" w14:paraId="00000030">
      <w:pPr>
        <w:rPr>
          <w:color w:val="292929"/>
          <w:sz w:val="24"/>
          <w:szCs w:val="24"/>
          <w:highlight w:val="white"/>
        </w:rPr>
      </w:pPr>
      <w:r w:rsidDel="00000000" w:rsidR="00000000" w:rsidRPr="00000000">
        <w:rPr>
          <w:rtl w:val="0"/>
        </w:rPr>
      </w:r>
    </w:p>
    <w:p w:rsidR="00000000" w:rsidDel="00000000" w:rsidP="00000000" w:rsidRDefault="00000000" w:rsidRPr="00000000" w14:paraId="00000031">
      <w:pPr>
        <w:rPr>
          <w:b w:val="1"/>
          <w:color w:val="292929"/>
          <w:sz w:val="28"/>
          <w:szCs w:val="28"/>
          <w:highlight w:val="white"/>
        </w:rPr>
      </w:pPr>
      <w:r w:rsidDel="00000000" w:rsidR="00000000" w:rsidRPr="00000000">
        <w:rPr>
          <w:b w:val="1"/>
          <w:color w:val="292929"/>
          <w:sz w:val="28"/>
          <w:szCs w:val="28"/>
          <w:highlight w:val="white"/>
          <w:rtl w:val="0"/>
        </w:rPr>
        <w:t xml:space="preserve">Kara Kutu ve Beyaz Kutu Test</w:t>
      </w:r>
    </w:p>
    <w:p w:rsidR="00000000" w:rsidDel="00000000" w:rsidP="00000000" w:rsidRDefault="00000000" w:rsidRPr="00000000" w14:paraId="00000032">
      <w:pPr>
        <w:rPr>
          <w:b w:val="1"/>
          <w:color w:val="292929"/>
          <w:sz w:val="28"/>
          <w:szCs w:val="28"/>
          <w:highlight w:val="white"/>
        </w:rPr>
      </w:pPr>
      <w:r w:rsidDel="00000000" w:rsidR="00000000" w:rsidRPr="00000000">
        <w:rPr>
          <w:rtl w:val="0"/>
        </w:rPr>
      </w:r>
    </w:p>
    <w:p w:rsidR="00000000" w:rsidDel="00000000" w:rsidP="00000000" w:rsidRDefault="00000000" w:rsidRPr="00000000" w14:paraId="00000033">
      <w:pPr>
        <w:rPr>
          <w:color w:val="292929"/>
          <w:sz w:val="24"/>
          <w:szCs w:val="24"/>
          <w:highlight w:val="white"/>
        </w:rPr>
      </w:pPr>
      <w:r w:rsidDel="00000000" w:rsidR="00000000" w:rsidRPr="00000000">
        <w:rPr>
          <w:b w:val="1"/>
          <w:color w:val="292929"/>
          <w:sz w:val="28"/>
          <w:szCs w:val="28"/>
          <w:highlight w:val="white"/>
          <w:rtl w:val="0"/>
        </w:rPr>
        <w:t xml:space="preserve">Kara Kutu:</w:t>
        <w:br w:type="textWrapping"/>
      </w:r>
      <w:r w:rsidDel="00000000" w:rsidR="00000000" w:rsidRPr="00000000">
        <w:rPr>
          <w:color w:val="292929"/>
          <w:sz w:val="24"/>
          <w:szCs w:val="24"/>
          <w:highlight w:val="white"/>
          <w:rtl w:val="0"/>
        </w:rPr>
        <w:t xml:space="preserve">Kara Kutu Testleri, bir yazılım test tekniğidir ve bu teknikte test edilen sistemin dahili çalışması test uzmanı tarafından bilinmez. Bu testlerde kodun dahili olarak nasıl çalıştığı bilinmeden sistem testi gerçekleştirilir</w:t>
      </w:r>
    </w:p>
    <w:p w:rsidR="00000000" w:rsidDel="00000000" w:rsidP="00000000" w:rsidRDefault="00000000" w:rsidRPr="00000000" w14:paraId="00000034">
      <w:pPr>
        <w:rPr>
          <w:color w:val="292929"/>
          <w:sz w:val="24"/>
          <w:szCs w:val="24"/>
          <w:highlight w:val="white"/>
        </w:rPr>
      </w:pPr>
      <w:r w:rsidDel="00000000" w:rsidR="00000000" w:rsidRPr="00000000">
        <w:rPr>
          <w:rtl w:val="0"/>
        </w:rPr>
      </w:r>
    </w:p>
    <w:p w:rsidR="00000000" w:rsidDel="00000000" w:rsidP="00000000" w:rsidRDefault="00000000" w:rsidRPr="00000000" w14:paraId="00000035">
      <w:pPr>
        <w:rPr>
          <w:color w:val="292929"/>
          <w:sz w:val="24"/>
          <w:szCs w:val="24"/>
          <w:highlight w:val="white"/>
        </w:rPr>
      </w:pPr>
      <w:r w:rsidDel="00000000" w:rsidR="00000000" w:rsidRPr="00000000">
        <w:rPr>
          <w:rtl w:val="0"/>
        </w:rPr>
      </w:r>
    </w:p>
    <w:p w:rsidR="00000000" w:rsidDel="00000000" w:rsidP="00000000" w:rsidRDefault="00000000" w:rsidRPr="00000000" w14:paraId="00000036">
      <w:pPr>
        <w:rPr>
          <w:color w:val="292929"/>
          <w:sz w:val="24"/>
          <w:szCs w:val="24"/>
          <w:highlight w:val="white"/>
        </w:rPr>
      </w:pPr>
      <w:r w:rsidDel="00000000" w:rsidR="00000000" w:rsidRPr="00000000">
        <w:rPr>
          <w:rtl w:val="0"/>
        </w:rPr>
      </w:r>
    </w:p>
    <w:p w:rsidR="00000000" w:rsidDel="00000000" w:rsidP="00000000" w:rsidRDefault="00000000" w:rsidRPr="00000000" w14:paraId="00000037">
      <w:pPr>
        <w:numPr>
          <w:ilvl w:val="0"/>
          <w:numId w:val="5"/>
        </w:numPr>
        <w:ind w:left="720" w:hanging="360"/>
        <w:rPr>
          <w:color w:val="292929"/>
          <w:sz w:val="24"/>
          <w:szCs w:val="24"/>
          <w:highlight w:val="white"/>
          <w:u w:val="none"/>
        </w:rPr>
      </w:pPr>
      <w:r w:rsidDel="00000000" w:rsidR="00000000" w:rsidRPr="00000000">
        <w:rPr>
          <w:color w:val="292929"/>
          <w:sz w:val="24"/>
          <w:szCs w:val="24"/>
          <w:highlight w:val="white"/>
          <w:rtl w:val="0"/>
        </w:rPr>
        <w:t xml:space="preserve">Hatalı ve eksik fonksiyonlar</w:t>
      </w:r>
    </w:p>
    <w:p w:rsidR="00000000" w:rsidDel="00000000" w:rsidP="00000000" w:rsidRDefault="00000000" w:rsidRPr="00000000" w14:paraId="00000038">
      <w:pPr>
        <w:numPr>
          <w:ilvl w:val="0"/>
          <w:numId w:val="5"/>
        </w:numPr>
        <w:ind w:left="720" w:hanging="360"/>
        <w:rPr>
          <w:color w:val="292929"/>
          <w:sz w:val="24"/>
          <w:szCs w:val="24"/>
          <w:highlight w:val="white"/>
          <w:u w:val="none"/>
        </w:rPr>
      </w:pPr>
      <w:r w:rsidDel="00000000" w:rsidR="00000000" w:rsidRPr="00000000">
        <w:rPr>
          <w:color w:val="292929"/>
          <w:sz w:val="24"/>
          <w:szCs w:val="24"/>
          <w:highlight w:val="white"/>
          <w:rtl w:val="0"/>
        </w:rPr>
        <w:t xml:space="preserve">Önyüz hataları</w:t>
      </w:r>
    </w:p>
    <w:p w:rsidR="00000000" w:rsidDel="00000000" w:rsidP="00000000" w:rsidRDefault="00000000" w:rsidRPr="00000000" w14:paraId="00000039">
      <w:pPr>
        <w:numPr>
          <w:ilvl w:val="0"/>
          <w:numId w:val="5"/>
        </w:numPr>
        <w:ind w:left="720" w:hanging="360"/>
        <w:rPr>
          <w:color w:val="292929"/>
          <w:sz w:val="24"/>
          <w:szCs w:val="24"/>
          <w:highlight w:val="white"/>
          <w:u w:val="none"/>
        </w:rPr>
      </w:pPr>
      <w:r w:rsidDel="00000000" w:rsidR="00000000" w:rsidRPr="00000000">
        <w:rPr>
          <w:color w:val="292929"/>
          <w:sz w:val="24"/>
          <w:szCs w:val="24"/>
          <w:highlight w:val="white"/>
          <w:rtl w:val="0"/>
        </w:rPr>
        <w:t xml:space="preserve">Yazılımın davranışsal hataları</w:t>
      </w:r>
    </w:p>
    <w:p w:rsidR="00000000" w:rsidDel="00000000" w:rsidP="00000000" w:rsidRDefault="00000000" w:rsidRPr="00000000" w14:paraId="0000003A">
      <w:pPr>
        <w:numPr>
          <w:ilvl w:val="0"/>
          <w:numId w:val="5"/>
        </w:numPr>
        <w:ind w:left="720" w:hanging="360"/>
        <w:rPr>
          <w:color w:val="292929"/>
          <w:sz w:val="24"/>
          <w:szCs w:val="24"/>
          <w:highlight w:val="white"/>
          <w:u w:val="none"/>
        </w:rPr>
      </w:pPr>
      <w:r w:rsidDel="00000000" w:rsidR="00000000" w:rsidRPr="00000000">
        <w:rPr>
          <w:color w:val="292929"/>
          <w:sz w:val="24"/>
          <w:szCs w:val="24"/>
          <w:highlight w:val="white"/>
          <w:rtl w:val="0"/>
        </w:rPr>
        <w:t xml:space="preserve">Yazılımın başlama ve son bulma adımları</w:t>
      </w:r>
    </w:p>
    <w:p w:rsidR="00000000" w:rsidDel="00000000" w:rsidP="00000000" w:rsidRDefault="00000000" w:rsidRPr="00000000" w14:paraId="0000003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3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3D">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Kara Kutu Test Tipleri</w:t>
      </w:r>
    </w:p>
    <w:p w:rsidR="00000000" w:rsidDel="00000000" w:rsidP="00000000" w:rsidRDefault="00000000" w:rsidRPr="00000000" w14:paraId="0000003E">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3F">
      <w:pPr>
        <w:ind w:left="0" w:firstLine="0"/>
        <w:rPr>
          <w:color w:val="292929"/>
          <w:sz w:val="24"/>
          <w:szCs w:val="24"/>
          <w:highlight w:val="white"/>
        </w:rPr>
      </w:pPr>
      <w:r w:rsidDel="00000000" w:rsidR="00000000" w:rsidRPr="00000000">
        <w:rPr>
          <w:b w:val="1"/>
          <w:color w:val="292929"/>
          <w:sz w:val="28"/>
          <w:szCs w:val="28"/>
          <w:highlight w:val="white"/>
          <w:rtl w:val="0"/>
        </w:rPr>
        <w:t xml:space="preserve">Fonksiyonel Testler: </w:t>
      </w:r>
      <w:r w:rsidDel="00000000" w:rsidR="00000000" w:rsidRPr="00000000">
        <w:rPr>
          <w:color w:val="292929"/>
          <w:sz w:val="24"/>
          <w:szCs w:val="24"/>
          <w:highlight w:val="white"/>
          <w:rtl w:val="0"/>
        </w:rPr>
        <w:t xml:space="preserve">Bir bileşen veya sistemin iç çalışma mimarisini dikkate almadan, </w:t>
      </w:r>
      <w:r w:rsidDel="00000000" w:rsidR="00000000" w:rsidRPr="00000000">
        <w:rPr>
          <w:b w:val="1"/>
          <w:color w:val="292929"/>
          <w:sz w:val="24"/>
          <w:szCs w:val="24"/>
          <w:highlight w:val="white"/>
          <w:rtl w:val="0"/>
        </w:rPr>
        <w:t xml:space="preserve">işlevselliği baz alarak</w:t>
      </w:r>
      <w:r w:rsidDel="00000000" w:rsidR="00000000" w:rsidRPr="00000000">
        <w:rPr>
          <w:color w:val="292929"/>
          <w:sz w:val="24"/>
          <w:szCs w:val="24"/>
          <w:highlight w:val="white"/>
          <w:rtl w:val="0"/>
        </w:rPr>
        <w:t xml:space="preserve"> test senaryolarını seçmek veya üretmek için kullanılır. İşlevsellik baz alır</w:t>
      </w:r>
    </w:p>
    <w:p w:rsidR="00000000" w:rsidDel="00000000" w:rsidP="00000000" w:rsidRDefault="00000000" w:rsidRPr="00000000" w14:paraId="0000004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41">
      <w:pPr>
        <w:rPr>
          <w:color w:val="292929"/>
          <w:sz w:val="24"/>
          <w:szCs w:val="24"/>
          <w:highlight w:val="white"/>
        </w:rPr>
      </w:pPr>
      <w:r w:rsidDel="00000000" w:rsidR="00000000" w:rsidRPr="00000000">
        <w:rPr>
          <w:b w:val="1"/>
          <w:color w:val="292929"/>
          <w:sz w:val="28"/>
          <w:szCs w:val="28"/>
          <w:highlight w:val="white"/>
          <w:rtl w:val="0"/>
        </w:rPr>
        <w:t xml:space="preserve">Fonksiyonel Olmayan Testler: </w:t>
      </w:r>
      <w:r w:rsidDel="00000000" w:rsidR="00000000" w:rsidRPr="00000000">
        <w:rPr>
          <w:color w:val="292929"/>
          <w:sz w:val="24"/>
          <w:szCs w:val="24"/>
          <w:highlight w:val="white"/>
          <w:rtl w:val="0"/>
        </w:rPr>
        <w:t xml:space="preserve">Bir bileşen veya sistemin fonksiyonalitesi ile ilgili olmayan niteliklerin test edilmesidir. Performans öncelik</w:t>
      </w:r>
    </w:p>
    <w:p w:rsidR="00000000" w:rsidDel="00000000" w:rsidP="00000000" w:rsidRDefault="00000000" w:rsidRPr="00000000" w14:paraId="00000042">
      <w:pPr>
        <w:rPr>
          <w:color w:val="292929"/>
          <w:sz w:val="24"/>
          <w:szCs w:val="24"/>
          <w:highlight w:val="white"/>
        </w:rPr>
      </w:pPr>
      <w:r w:rsidDel="00000000" w:rsidR="00000000" w:rsidRPr="00000000">
        <w:rPr>
          <w:b w:val="1"/>
          <w:color w:val="292929"/>
          <w:sz w:val="24"/>
          <w:szCs w:val="24"/>
          <w:highlight w:val="white"/>
          <w:rtl w:val="0"/>
        </w:rPr>
        <w:t xml:space="preserve">Örnek</w:t>
      </w:r>
      <w:r w:rsidDel="00000000" w:rsidR="00000000" w:rsidRPr="00000000">
        <w:rPr>
          <w:color w:val="292929"/>
          <w:sz w:val="24"/>
          <w:szCs w:val="24"/>
          <w:highlight w:val="white"/>
          <w:rtl w:val="0"/>
        </w:rPr>
        <w:t xml:space="preserve">: Güvenlik, verimlilik, kullanılabilirlik, sürdürülebilirlik</w:t>
      </w:r>
    </w:p>
    <w:p w:rsidR="00000000" w:rsidDel="00000000" w:rsidP="00000000" w:rsidRDefault="00000000" w:rsidRPr="00000000" w14:paraId="00000043">
      <w:pPr>
        <w:ind w:left="0" w:firstLine="0"/>
        <w:rPr>
          <w:color w:val="292929"/>
          <w:sz w:val="28"/>
          <w:szCs w:val="28"/>
          <w:highlight w:val="white"/>
        </w:rPr>
      </w:pPr>
      <w:r w:rsidDel="00000000" w:rsidR="00000000" w:rsidRPr="00000000">
        <w:rPr>
          <w:rtl w:val="0"/>
        </w:rPr>
      </w:r>
    </w:p>
    <w:p w:rsidR="00000000" w:rsidDel="00000000" w:rsidP="00000000" w:rsidRDefault="00000000" w:rsidRPr="00000000" w14:paraId="00000044">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6188403" cy="2508256"/>
            <wp:effectExtent b="0" l="0" r="0" t="0"/>
            <wp:docPr id="6"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188403" cy="250825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4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4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4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49">
      <w:pPr>
        <w:rPr>
          <w:b w:val="1"/>
          <w:color w:val="292929"/>
          <w:sz w:val="28"/>
          <w:szCs w:val="28"/>
          <w:highlight w:val="white"/>
        </w:rPr>
      </w:pPr>
      <w:r w:rsidDel="00000000" w:rsidR="00000000" w:rsidRPr="00000000">
        <w:rPr>
          <w:b w:val="1"/>
          <w:color w:val="292929"/>
          <w:sz w:val="28"/>
          <w:szCs w:val="28"/>
          <w:highlight w:val="white"/>
          <w:rtl w:val="0"/>
        </w:rPr>
        <w:t xml:space="preserve">Beyaz Kutu Test Tipleri</w:t>
      </w:r>
    </w:p>
    <w:p w:rsidR="00000000" w:rsidDel="00000000" w:rsidP="00000000" w:rsidRDefault="00000000" w:rsidRPr="00000000" w14:paraId="0000004A">
      <w:pPr>
        <w:rPr>
          <w:b w:val="1"/>
          <w:color w:val="292929"/>
          <w:sz w:val="28"/>
          <w:szCs w:val="28"/>
          <w:highlight w:val="white"/>
        </w:rPr>
      </w:pPr>
      <w:r w:rsidDel="00000000" w:rsidR="00000000" w:rsidRPr="00000000">
        <w:rPr>
          <w:rtl w:val="0"/>
        </w:rPr>
      </w:r>
    </w:p>
    <w:p w:rsidR="00000000" w:rsidDel="00000000" w:rsidP="00000000" w:rsidRDefault="00000000" w:rsidRPr="00000000" w14:paraId="0000004B">
      <w:pPr>
        <w:rPr>
          <w:color w:val="292929"/>
          <w:sz w:val="24"/>
          <w:szCs w:val="24"/>
          <w:highlight w:val="white"/>
        </w:rPr>
      </w:pPr>
      <w:r w:rsidDel="00000000" w:rsidR="00000000" w:rsidRPr="00000000">
        <w:rPr>
          <w:color w:val="292929"/>
          <w:sz w:val="24"/>
          <w:szCs w:val="24"/>
          <w:highlight w:val="white"/>
          <w:rtl w:val="0"/>
        </w:rPr>
        <w:t xml:space="preserve">Beyaz kutu testlerinde, uygulamanın nasıl çalıştığı ve kod yapısı test uzmanı tarafından bilinir.</w:t>
      </w:r>
    </w:p>
    <w:p w:rsidR="00000000" w:rsidDel="00000000" w:rsidP="00000000" w:rsidRDefault="00000000" w:rsidRPr="00000000" w14:paraId="0000004C">
      <w:pPr>
        <w:rPr>
          <w:color w:val="292929"/>
          <w:sz w:val="24"/>
          <w:szCs w:val="24"/>
          <w:highlight w:val="white"/>
        </w:rPr>
      </w:pPr>
      <w:r w:rsidDel="00000000" w:rsidR="00000000" w:rsidRPr="00000000">
        <w:rPr>
          <w:rtl w:val="0"/>
        </w:rPr>
      </w:r>
    </w:p>
    <w:p w:rsidR="00000000" w:rsidDel="00000000" w:rsidP="00000000" w:rsidRDefault="00000000" w:rsidRPr="00000000" w14:paraId="0000004D">
      <w:pPr>
        <w:numPr>
          <w:ilvl w:val="0"/>
          <w:numId w:val="8"/>
        </w:numPr>
        <w:ind w:left="720" w:hanging="360"/>
        <w:rPr>
          <w:color w:val="292929"/>
          <w:sz w:val="24"/>
          <w:szCs w:val="24"/>
          <w:highlight w:val="white"/>
          <w:u w:val="none"/>
        </w:rPr>
      </w:pPr>
      <w:r w:rsidDel="00000000" w:rsidR="00000000" w:rsidRPr="00000000">
        <w:rPr>
          <w:color w:val="292929"/>
          <w:sz w:val="24"/>
          <w:szCs w:val="24"/>
          <w:highlight w:val="white"/>
          <w:rtl w:val="0"/>
        </w:rPr>
        <w:t xml:space="preserve">Birim Testleri</w:t>
      </w:r>
    </w:p>
    <w:p w:rsidR="00000000" w:rsidDel="00000000" w:rsidP="00000000" w:rsidRDefault="00000000" w:rsidRPr="00000000" w14:paraId="0000004E">
      <w:pPr>
        <w:numPr>
          <w:ilvl w:val="0"/>
          <w:numId w:val="8"/>
        </w:numPr>
        <w:ind w:left="720" w:hanging="360"/>
        <w:rPr>
          <w:color w:val="292929"/>
          <w:sz w:val="24"/>
          <w:szCs w:val="24"/>
          <w:highlight w:val="white"/>
          <w:u w:val="none"/>
        </w:rPr>
      </w:pPr>
      <w:r w:rsidDel="00000000" w:rsidR="00000000" w:rsidRPr="00000000">
        <w:rPr>
          <w:color w:val="292929"/>
          <w:sz w:val="24"/>
          <w:szCs w:val="24"/>
          <w:highlight w:val="white"/>
          <w:rtl w:val="0"/>
        </w:rPr>
        <w:t xml:space="preserve">Komut Kapsamı Testleri</w:t>
      </w:r>
    </w:p>
    <w:p w:rsidR="00000000" w:rsidDel="00000000" w:rsidP="00000000" w:rsidRDefault="00000000" w:rsidRPr="00000000" w14:paraId="0000004F">
      <w:pPr>
        <w:numPr>
          <w:ilvl w:val="0"/>
          <w:numId w:val="8"/>
        </w:numPr>
        <w:ind w:left="720" w:hanging="360"/>
        <w:rPr>
          <w:color w:val="292929"/>
          <w:sz w:val="24"/>
          <w:szCs w:val="24"/>
          <w:highlight w:val="white"/>
          <w:u w:val="none"/>
        </w:rPr>
      </w:pPr>
      <w:r w:rsidDel="00000000" w:rsidR="00000000" w:rsidRPr="00000000">
        <w:rPr>
          <w:color w:val="292929"/>
          <w:sz w:val="24"/>
          <w:szCs w:val="24"/>
          <w:highlight w:val="white"/>
          <w:rtl w:val="0"/>
        </w:rPr>
        <w:t xml:space="preserve">Dal Kapsamı Testleri</w:t>
      </w:r>
    </w:p>
    <w:p w:rsidR="00000000" w:rsidDel="00000000" w:rsidP="00000000" w:rsidRDefault="00000000" w:rsidRPr="00000000" w14:paraId="00000050">
      <w:pPr>
        <w:numPr>
          <w:ilvl w:val="0"/>
          <w:numId w:val="8"/>
        </w:numPr>
        <w:ind w:left="720" w:hanging="360"/>
        <w:rPr>
          <w:color w:val="292929"/>
          <w:sz w:val="24"/>
          <w:szCs w:val="24"/>
          <w:highlight w:val="white"/>
          <w:u w:val="none"/>
        </w:rPr>
      </w:pPr>
      <w:r w:rsidDel="00000000" w:rsidR="00000000" w:rsidRPr="00000000">
        <w:rPr>
          <w:color w:val="292929"/>
          <w:sz w:val="24"/>
          <w:szCs w:val="24"/>
          <w:highlight w:val="white"/>
          <w:rtl w:val="0"/>
        </w:rPr>
        <w:t xml:space="preserve">Yol Kapsamı Testleri</w:t>
      </w:r>
    </w:p>
    <w:p w:rsidR="00000000" w:rsidDel="00000000" w:rsidP="00000000" w:rsidRDefault="00000000" w:rsidRPr="00000000" w14:paraId="0000005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5">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Kara Kutu Test Teknikleri</w:t>
      </w:r>
    </w:p>
    <w:p w:rsidR="00000000" w:rsidDel="00000000" w:rsidP="00000000" w:rsidRDefault="00000000" w:rsidRPr="00000000" w14:paraId="00000056">
      <w:pPr>
        <w:numPr>
          <w:ilvl w:val="0"/>
          <w:numId w:val="6"/>
        </w:numPr>
        <w:ind w:left="720" w:hanging="360"/>
        <w:rPr>
          <w:color w:val="292929"/>
          <w:sz w:val="24"/>
          <w:szCs w:val="24"/>
          <w:highlight w:val="white"/>
        </w:rPr>
      </w:pPr>
      <w:r w:rsidDel="00000000" w:rsidR="00000000" w:rsidRPr="00000000">
        <w:rPr>
          <w:color w:val="292929"/>
          <w:sz w:val="24"/>
          <w:szCs w:val="24"/>
          <w:highlight w:val="white"/>
          <w:rtl w:val="0"/>
        </w:rPr>
        <w:t xml:space="preserve">Denklik Payları Ayırma (Equivalence Partitioning)</w:t>
      </w:r>
    </w:p>
    <w:p w:rsidR="00000000" w:rsidDel="00000000" w:rsidP="00000000" w:rsidRDefault="00000000" w:rsidRPr="00000000" w14:paraId="00000057">
      <w:pPr>
        <w:numPr>
          <w:ilvl w:val="0"/>
          <w:numId w:val="6"/>
        </w:numPr>
        <w:ind w:left="720" w:hanging="360"/>
        <w:rPr>
          <w:color w:val="292929"/>
          <w:sz w:val="24"/>
          <w:szCs w:val="24"/>
          <w:highlight w:val="white"/>
          <w:u w:val="none"/>
        </w:rPr>
      </w:pPr>
      <w:r w:rsidDel="00000000" w:rsidR="00000000" w:rsidRPr="00000000">
        <w:rPr>
          <w:color w:val="292929"/>
          <w:sz w:val="24"/>
          <w:szCs w:val="24"/>
          <w:highlight w:val="white"/>
          <w:rtl w:val="0"/>
        </w:rPr>
        <w:t xml:space="preserve">Sınır Değer Analizi (Boundary Value Analysis)</w:t>
      </w:r>
    </w:p>
    <w:p w:rsidR="00000000" w:rsidDel="00000000" w:rsidP="00000000" w:rsidRDefault="00000000" w:rsidRPr="00000000" w14:paraId="00000058">
      <w:pPr>
        <w:numPr>
          <w:ilvl w:val="0"/>
          <w:numId w:val="6"/>
        </w:numPr>
        <w:ind w:left="720" w:hanging="360"/>
        <w:rPr>
          <w:color w:val="292929"/>
          <w:sz w:val="24"/>
          <w:szCs w:val="24"/>
          <w:highlight w:val="white"/>
          <w:u w:val="none"/>
        </w:rPr>
      </w:pPr>
      <w:r w:rsidDel="00000000" w:rsidR="00000000" w:rsidRPr="00000000">
        <w:rPr>
          <w:color w:val="292929"/>
          <w:sz w:val="24"/>
          <w:szCs w:val="24"/>
          <w:highlight w:val="white"/>
          <w:rtl w:val="0"/>
        </w:rPr>
        <w:t xml:space="preserve">Karar Tablosu Testleri (Decision Table Testing)</w:t>
      </w:r>
    </w:p>
    <w:p w:rsidR="00000000" w:rsidDel="00000000" w:rsidP="00000000" w:rsidRDefault="00000000" w:rsidRPr="00000000" w14:paraId="00000059">
      <w:pPr>
        <w:numPr>
          <w:ilvl w:val="0"/>
          <w:numId w:val="6"/>
        </w:numPr>
        <w:ind w:left="720" w:hanging="360"/>
        <w:rPr>
          <w:color w:val="292929"/>
          <w:sz w:val="24"/>
          <w:szCs w:val="24"/>
          <w:highlight w:val="white"/>
          <w:u w:val="none"/>
        </w:rPr>
      </w:pPr>
      <w:r w:rsidDel="00000000" w:rsidR="00000000" w:rsidRPr="00000000">
        <w:rPr>
          <w:color w:val="292929"/>
          <w:sz w:val="24"/>
          <w:szCs w:val="24"/>
          <w:highlight w:val="white"/>
          <w:rtl w:val="0"/>
        </w:rPr>
        <w:t xml:space="preserve">Durum Geçiş Testleri (State Transition Testing)</w:t>
      </w:r>
    </w:p>
    <w:p w:rsidR="00000000" w:rsidDel="00000000" w:rsidP="00000000" w:rsidRDefault="00000000" w:rsidRPr="00000000" w14:paraId="0000005A">
      <w:pPr>
        <w:numPr>
          <w:ilvl w:val="0"/>
          <w:numId w:val="6"/>
        </w:numPr>
        <w:ind w:left="720" w:hanging="360"/>
        <w:rPr>
          <w:color w:val="292929"/>
          <w:sz w:val="24"/>
          <w:szCs w:val="24"/>
          <w:highlight w:val="white"/>
          <w:u w:val="none"/>
        </w:rPr>
      </w:pPr>
      <w:r w:rsidDel="00000000" w:rsidR="00000000" w:rsidRPr="00000000">
        <w:rPr>
          <w:color w:val="292929"/>
          <w:sz w:val="24"/>
          <w:szCs w:val="24"/>
          <w:highlight w:val="white"/>
          <w:rtl w:val="0"/>
        </w:rPr>
        <w:t xml:space="preserve">Kullanım Senaryosu Testleri (Use Case Testing)</w:t>
      </w:r>
    </w:p>
    <w:p w:rsidR="00000000" w:rsidDel="00000000" w:rsidP="00000000" w:rsidRDefault="00000000" w:rsidRPr="00000000" w14:paraId="0000005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C">
      <w:pPr>
        <w:ind w:left="0" w:firstLine="0"/>
        <w:rPr>
          <w:color w:val="292929"/>
          <w:sz w:val="24"/>
          <w:szCs w:val="24"/>
          <w:highlight w:val="white"/>
        </w:rPr>
      </w:pPr>
      <w:r w:rsidDel="00000000" w:rsidR="00000000" w:rsidRPr="00000000">
        <w:rPr>
          <w:color w:val="292929"/>
          <w:sz w:val="24"/>
          <w:szCs w:val="24"/>
          <w:highlight w:val="white"/>
          <w:rtl w:val="0"/>
        </w:rPr>
        <w:t xml:space="preserve"> </w:t>
      </w:r>
    </w:p>
    <w:p w:rsidR="00000000" w:rsidDel="00000000" w:rsidP="00000000" w:rsidRDefault="00000000" w:rsidRPr="00000000" w14:paraId="0000005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5E">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5F">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0">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1">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2">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3">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4">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5">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6">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7">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8">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9">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A">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B">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C">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D">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E">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6F">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70">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Denklik Payları Ayırma (Equivalence Partitioning)</w:t>
      </w:r>
    </w:p>
    <w:p w:rsidR="00000000" w:rsidDel="00000000" w:rsidP="00000000" w:rsidRDefault="00000000" w:rsidRPr="00000000" w14:paraId="00000071">
      <w:pPr>
        <w:ind w:left="0" w:firstLine="0"/>
        <w:rPr>
          <w:color w:val="292929"/>
          <w:sz w:val="24"/>
          <w:szCs w:val="24"/>
          <w:highlight w:val="white"/>
        </w:rPr>
      </w:pPr>
      <w:r w:rsidDel="00000000" w:rsidR="00000000" w:rsidRPr="00000000">
        <w:rPr>
          <w:color w:val="292929"/>
          <w:sz w:val="24"/>
          <w:szCs w:val="24"/>
          <w:highlight w:val="white"/>
          <w:rtl w:val="0"/>
        </w:rPr>
        <w:t xml:space="preserve">Girdi verilerine paydalara, yani denklik sınıflarına ayırarak koşulan test adımlarını minimize eder. Yazılım testinde koşulan testlerin sayısını azaltmak için bu yönteme başvurulur. Denklik paylarında hem </w:t>
      </w:r>
      <w:r w:rsidDel="00000000" w:rsidR="00000000" w:rsidRPr="00000000">
        <w:rPr>
          <w:b w:val="1"/>
          <w:color w:val="292929"/>
          <w:sz w:val="24"/>
          <w:szCs w:val="24"/>
          <w:highlight w:val="white"/>
          <w:rtl w:val="0"/>
        </w:rPr>
        <w:t xml:space="preserve">geçerli </w:t>
      </w:r>
      <w:r w:rsidDel="00000000" w:rsidR="00000000" w:rsidRPr="00000000">
        <w:rPr>
          <w:color w:val="292929"/>
          <w:sz w:val="24"/>
          <w:szCs w:val="24"/>
          <w:highlight w:val="white"/>
          <w:rtl w:val="0"/>
        </w:rPr>
        <w:t xml:space="preserve">hem </w:t>
      </w:r>
      <w:r w:rsidDel="00000000" w:rsidR="00000000" w:rsidRPr="00000000">
        <w:rPr>
          <w:b w:val="1"/>
          <w:color w:val="292929"/>
          <w:sz w:val="24"/>
          <w:szCs w:val="24"/>
          <w:highlight w:val="white"/>
          <w:rtl w:val="0"/>
        </w:rPr>
        <w:t xml:space="preserve">geçersiz </w:t>
      </w:r>
      <w:r w:rsidDel="00000000" w:rsidR="00000000" w:rsidRPr="00000000">
        <w:rPr>
          <w:color w:val="292929"/>
          <w:sz w:val="24"/>
          <w:szCs w:val="24"/>
          <w:highlight w:val="white"/>
          <w:rtl w:val="0"/>
        </w:rPr>
        <w:t xml:space="preserve">değerler vardır.</w:t>
      </w:r>
    </w:p>
    <w:p w:rsidR="00000000" w:rsidDel="00000000" w:rsidP="00000000" w:rsidRDefault="00000000" w:rsidRPr="00000000" w14:paraId="00000072">
      <w:pPr>
        <w:rPr>
          <w:color w:val="292929"/>
          <w:sz w:val="24"/>
          <w:szCs w:val="24"/>
          <w:highlight w:val="white"/>
        </w:rPr>
      </w:pPr>
      <w:r w:rsidDel="00000000" w:rsidR="00000000" w:rsidRPr="00000000">
        <w:rPr>
          <w:rtl w:val="0"/>
        </w:rPr>
      </w:r>
    </w:p>
    <w:p w:rsidR="00000000" w:rsidDel="00000000" w:rsidP="00000000" w:rsidRDefault="00000000" w:rsidRPr="00000000" w14:paraId="00000073">
      <w:pPr>
        <w:numPr>
          <w:ilvl w:val="0"/>
          <w:numId w:val="2"/>
        </w:numPr>
        <w:ind w:left="720" w:hanging="360"/>
        <w:rPr>
          <w:color w:val="292929"/>
          <w:sz w:val="24"/>
          <w:szCs w:val="24"/>
          <w:highlight w:val="white"/>
          <w:u w:val="none"/>
        </w:rPr>
      </w:pPr>
      <w:r w:rsidDel="00000000" w:rsidR="00000000" w:rsidRPr="00000000">
        <w:rPr>
          <w:color w:val="292929"/>
          <w:sz w:val="24"/>
          <w:szCs w:val="24"/>
          <w:highlight w:val="white"/>
          <w:rtl w:val="0"/>
        </w:rPr>
        <w:t xml:space="preserve">Geçerli değerler, birim veya sistem kapsamına giren, yazılım tarafından kabul edilmesi beklenen değerlerdir. Geçerli değerler içeren bir denklik payına </w:t>
      </w:r>
      <w:r w:rsidDel="00000000" w:rsidR="00000000" w:rsidRPr="00000000">
        <w:rPr>
          <w:b w:val="1"/>
          <w:color w:val="292929"/>
          <w:sz w:val="24"/>
          <w:szCs w:val="24"/>
          <w:highlight w:val="white"/>
          <w:rtl w:val="0"/>
        </w:rPr>
        <w:t xml:space="preserve">“geçerli denklik payı</w:t>
      </w:r>
      <w:r w:rsidDel="00000000" w:rsidR="00000000" w:rsidRPr="00000000">
        <w:rPr>
          <w:color w:val="292929"/>
          <w:sz w:val="24"/>
          <w:szCs w:val="24"/>
          <w:highlight w:val="white"/>
          <w:rtl w:val="0"/>
        </w:rPr>
        <w:t xml:space="preserve">” denir.</w:t>
      </w:r>
    </w:p>
    <w:p w:rsidR="00000000" w:rsidDel="00000000" w:rsidP="00000000" w:rsidRDefault="00000000" w:rsidRPr="00000000" w14:paraId="00000074">
      <w:pPr>
        <w:rPr>
          <w:color w:val="292929"/>
          <w:sz w:val="24"/>
          <w:szCs w:val="24"/>
          <w:highlight w:val="white"/>
        </w:rPr>
      </w:pPr>
      <w:r w:rsidDel="00000000" w:rsidR="00000000" w:rsidRPr="00000000">
        <w:rPr>
          <w:rtl w:val="0"/>
        </w:rPr>
      </w:r>
    </w:p>
    <w:p w:rsidR="00000000" w:rsidDel="00000000" w:rsidP="00000000" w:rsidRDefault="00000000" w:rsidRPr="00000000" w14:paraId="00000075">
      <w:pPr>
        <w:numPr>
          <w:ilvl w:val="0"/>
          <w:numId w:val="3"/>
        </w:numPr>
        <w:ind w:left="720" w:hanging="360"/>
        <w:rPr>
          <w:color w:val="292929"/>
          <w:sz w:val="24"/>
          <w:szCs w:val="24"/>
          <w:highlight w:val="white"/>
          <w:u w:val="none"/>
        </w:rPr>
      </w:pPr>
      <w:r w:rsidDel="00000000" w:rsidR="00000000" w:rsidRPr="00000000">
        <w:rPr>
          <w:color w:val="292929"/>
          <w:sz w:val="24"/>
          <w:szCs w:val="24"/>
          <w:highlight w:val="white"/>
          <w:rtl w:val="0"/>
        </w:rPr>
        <w:t xml:space="preserve">Geçersiz değerler, birim veya sistem kapsamı dışında olan, yazılım tarafından reddedilmesi beklenen değerlerdir. Geçersiz değerler içeren bir denklik payına </w:t>
      </w:r>
      <w:r w:rsidDel="00000000" w:rsidR="00000000" w:rsidRPr="00000000">
        <w:rPr>
          <w:b w:val="1"/>
          <w:color w:val="292929"/>
          <w:sz w:val="24"/>
          <w:szCs w:val="24"/>
          <w:highlight w:val="white"/>
          <w:rtl w:val="0"/>
        </w:rPr>
        <w:t xml:space="preserve">“geçersiz denklik payı”</w:t>
      </w:r>
      <w:r w:rsidDel="00000000" w:rsidR="00000000" w:rsidRPr="00000000">
        <w:rPr>
          <w:color w:val="292929"/>
          <w:sz w:val="24"/>
          <w:szCs w:val="24"/>
          <w:highlight w:val="white"/>
          <w:rtl w:val="0"/>
        </w:rPr>
        <w:t xml:space="preserve"> denir.</w:t>
      </w:r>
    </w:p>
    <w:p w:rsidR="00000000" w:rsidDel="00000000" w:rsidP="00000000" w:rsidRDefault="00000000" w:rsidRPr="00000000" w14:paraId="00000076">
      <w:pPr>
        <w:rPr>
          <w:color w:val="292929"/>
          <w:sz w:val="24"/>
          <w:szCs w:val="24"/>
          <w:highlight w:val="white"/>
        </w:rPr>
      </w:pPr>
      <w:r w:rsidDel="00000000" w:rsidR="00000000" w:rsidRPr="00000000">
        <w:rPr>
          <w:rtl w:val="0"/>
        </w:rPr>
      </w:r>
    </w:p>
    <w:p w:rsidR="00000000" w:rsidDel="00000000" w:rsidP="00000000" w:rsidRDefault="00000000" w:rsidRPr="00000000" w14:paraId="00000077">
      <w:pPr>
        <w:numPr>
          <w:ilvl w:val="0"/>
          <w:numId w:val="7"/>
        </w:numPr>
        <w:ind w:left="720" w:hanging="360"/>
        <w:rPr>
          <w:color w:val="292929"/>
          <w:sz w:val="24"/>
          <w:szCs w:val="24"/>
          <w:highlight w:val="white"/>
          <w:u w:val="none"/>
        </w:rPr>
      </w:pPr>
      <w:r w:rsidDel="00000000" w:rsidR="00000000" w:rsidRPr="00000000">
        <w:rPr>
          <w:color w:val="292929"/>
          <w:sz w:val="24"/>
          <w:szCs w:val="24"/>
          <w:highlight w:val="white"/>
          <w:rtl w:val="0"/>
        </w:rPr>
        <w:t xml:space="preserve">Denklik </w:t>
      </w:r>
      <w:r w:rsidDel="00000000" w:rsidR="00000000" w:rsidRPr="00000000">
        <w:rPr>
          <w:color w:val="292929"/>
          <w:sz w:val="24"/>
          <w:szCs w:val="24"/>
          <w:highlight w:val="white"/>
          <w:rtl w:val="0"/>
        </w:rPr>
        <w:t xml:space="preserve">sınıfınında</w:t>
      </w:r>
      <w:r w:rsidDel="00000000" w:rsidR="00000000" w:rsidRPr="00000000">
        <w:rPr>
          <w:color w:val="292929"/>
          <w:sz w:val="24"/>
          <w:szCs w:val="24"/>
          <w:highlight w:val="white"/>
          <w:rtl w:val="0"/>
        </w:rPr>
        <w:t xml:space="preserve"> her değer yalnızca bir denklik payına ait olmalıdır, </w:t>
      </w:r>
      <w:r w:rsidDel="00000000" w:rsidR="00000000" w:rsidRPr="00000000">
        <w:rPr>
          <w:b w:val="1"/>
          <w:color w:val="292929"/>
          <w:sz w:val="24"/>
          <w:szCs w:val="24"/>
          <w:highlight w:val="white"/>
          <w:rtl w:val="0"/>
        </w:rPr>
        <w:t xml:space="preserve">birden fazla payda yer almamalıdır.</w:t>
      </w:r>
    </w:p>
    <w:p w:rsidR="00000000" w:rsidDel="00000000" w:rsidP="00000000" w:rsidRDefault="00000000" w:rsidRPr="00000000" w14:paraId="00000078">
      <w:pPr>
        <w:rPr>
          <w:b w:val="1"/>
          <w:color w:val="292929"/>
          <w:sz w:val="24"/>
          <w:szCs w:val="24"/>
          <w:highlight w:val="white"/>
        </w:rPr>
      </w:pPr>
      <w:r w:rsidDel="00000000" w:rsidR="00000000" w:rsidRPr="00000000">
        <w:rPr>
          <w:rtl w:val="0"/>
        </w:rPr>
      </w:r>
    </w:p>
    <w:p w:rsidR="00000000" w:rsidDel="00000000" w:rsidP="00000000" w:rsidRDefault="00000000" w:rsidRPr="00000000" w14:paraId="00000079">
      <w:pPr>
        <w:rPr>
          <w:b w:val="1"/>
          <w:color w:val="292929"/>
          <w:sz w:val="24"/>
          <w:szCs w:val="24"/>
          <w:highlight w:val="white"/>
        </w:rPr>
      </w:pPr>
      <w:r w:rsidDel="00000000" w:rsidR="00000000" w:rsidRPr="00000000">
        <w:rPr>
          <w:rtl w:val="0"/>
        </w:rPr>
      </w:r>
    </w:p>
    <w:p w:rsidR="00000000" w:rsidDel="00000000" w:rsidP="00000000" w:rsidRDefault="00000000" w:rsidRPr="00000000" w14:paraId="0000007A">
      <w:pPr>
        <w:rPr>
          <w:b w:val="1"/>
          <w:color w:val="292929"/>
          <w:sz w:val="24"/>
          <w:szCs w:val="24"/>
          <w:highlight w:val="white"/>
        </w:rPr>
      </w:pPr>
      <w:r w:rsidDel="00000000" w:rsidR="00000000" w:rsidRPr="00000000">
        <w:rPr>
          <w:rtl w:val="0"/>
        </w:rPr>
      </w:r>
    </w:p>
    <w:p w:rsidR="00000000" w:rsidDel="00000000" w:rsidP="00000000" w:rsidRDefault="00000000" w:rsidRPr="00000000" w14:paraId="0000007B">
      <w:pPr>
        <w:rPr>
          <w:b w:val="1"/>
          <w:color w:val="292929"/>
          <w:sz w:val="24"/>
          <w:szCs w:val="24"/>
          <w:highlight w:val="white"/>
        </w:rPr>
      </w:pPr>
      <w:r w:rsidDel="00000000" w:rsidR="00000000" w:rsidRPr="00000000">
        <w:rPr>
          <w:rtl w:val="0"/>
        </w:rPr>
      </w:r>
    </w:p>
    <w:p w:rsidR="00000000" w:rsidDel="00000000" w:rsidP="00000000" w:rsidRDefault="00000000" w:rsidRPr="00000000" w14:paraId="0000007C">
      <w:pPr>
        <w:rPr>
          <w:b w:val="1"/>
          <w:color w:val="292929"/>
          <w:sz w:val="24"/>
          <w:szCs w:val="24"/>
          <w:highlight w:val="white"/>
        </w:rPr>
      </w:pPr>
      <w:r w:rsidDel="00000000" w:rsidR="00000000" w:rsidRPr="00000000">
        <w:rPr>
          <w:rtl w:val="0"/>
        </w:rPr>
      </w:r>
    </w:p>
    <w:p w:rsidR="00000000" w:rsidDel="00000000" w:rsidP="00000000" w:rsidRDefault="00000000" w:rsidRPr="00000000" w14:paraId="0000007D">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5731200" cy="2844800"/>
            <wp:effectExtent b="0" l="0" r="0" t="0"/>
            <wp:docPr id="40"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7F">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0">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1">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2">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3">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4">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5">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6">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7">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Sınır Değer Analizi (Boundary Value Analysis)</w:t>
      </w:r>
    </w:p>
    <w:p w:rsidR="00000000" w:rsidDel="00000000" w:rsidP="00000000" w:rsidRDefault="00000000" w:rsidRPr="00000000" w14:paraId="00000088">
      <w:pPr>
        <w:ind w:left="0" w:firstLine="0"/>
        <w:rPr>
          <w:color w:val="292929"/>
          <w:sz w:val="24"/>
          <w:szCs w:val="24"/>
          <w:highlight w:val="white"/>
        </w:rPr>
      </w:pPr>
      <w:r w:rsidDel="00000000" w:rsidR="00000000" w:rsidRPr="00000000">
        <w:rPr>
          <w:color w:val="292929"/>
          <w:sz w:val="24"/>
          <w:szCs w:val="24"/>
          <w:highlight w:val="white"/>
          <w:rtl w:val="0"/>
        </w:rPr>
        <w:t xml:space="preserve">Sınır değer analizi, denklik paylarına ayırma tekniğinin genişletilmiş halidir. Kısaca denklik sınıfındaki gibi girdi alanları sınıfları ayrılır ve test gerçekleştirirken o sınıflara ek olarak sınır değerleri de test edilir.</w:t>
      </w:r>
    </w:p>
    <w:p w:rsidR="00000000" w:rsidDel="00000000" w:rsidP="00000000" w:rsidRDefault="00000000" w:rsidRPr="00000000" w14:paraId="0000008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8A">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162300"/>
            <wp:effectExtent b="0" l="0" r="0" t="0"/>
            <wp:docPr id="33"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8C">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5731200" cy="3200400"/>
            <wp:effectExtent b="0" l="0" r="0" t="0"/>
            <wp:docPr id="5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E">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8F">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0">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1">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2">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Karar Tablosu Testleri (Decision Table Testing)</w:t>
      </w:r>
    </w:p>
    <w:p w:rsidR="00000000" w:rsidDel="00000000" w:rsidP="00000000" w:rsidRDefault="00000000" w:rsidRPr="00000000" w14:paraId="00000093">
      <w:pPr>
        <w:ind w:left="0" w:firstLine="0"/>
        <w:rPr>
          <w:color w:val="292929"/>
          <w:sz w:val="24"/>
          <w:szCs w:val="24"/>
          <w:highlight w:val="white"/>
        </w:rPr>
      </w:pPr>
      <w:r w:rsidDel="00000000" w:rsidR="00000000" w:rsidRPr="00000000">
        <w:rPr>
          <w:color w:val="292929"/>
          <w:sz w:val="24"/>
          <w:szCs w:val="24"/>
          <w:highlight w:val="white"/>
          <w:rtl w:val="0"/>
        </w:rPr>
        <w:t xml:space="preserve">Farklı test koşulları kombinasyonlarının nasıl farklı sonuçlar verdiğini test etmek için kullanılır. Karar tabloları oluştururken, test uzmanı yazılımın koşullarını (girdiler) ve sonuçta ortaya çıkan aksiyonları (çıktılar) tanımlar.</w:t>
      </w:r>
    </w:p>
    <w:p w:rsidR="00000000" w:rsidDel="00000000" w:rsidP="00000000" w:rsidRDefault="00000000" w:rsidRPr="00000000" w14:paraId="00000094">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136900"/>
            <wp:effectExtent b="0" l="0" r="0" t="0"/>
            <wp:docPr id="59"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5731200" cy="2705100"/>
            <wp:effectExtent b="0" l="0" r="0" t="0"/>
            <wp:docPr id="57"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4971929" cy="1957388"/>
            <wp:effectExtent b="0" l="0" r="0" t="0"/>
            <wp:docPr id="3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4971929"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5731200" cy="2552700"/>
            <wp:effectExtent b="0" l="0" r="0" t="0"/>
            <wp:docPr id="6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b w:val="1"/>
          <w:color w:val="292929"/>
          <w:sz w:val="24"/>
          <w:szCs w:val="24"/>
          <w:highlight w:val="white"/>
        </w:rPr>
      </w:pPr>
      <w:r w:rsidDel="00000000" w:rsidR="00000000" w:rsidRPr="00000000">
        <w:rPr>
          <w:b w:val="1"/>
          <w:color w:val="292929"/>
          <w:sz w:val="24"/>
          <w:szCs w:val="24"/>
          <w:highlight w:val="white"/>
        </w:rPr>
        <w:drawing>
          <wp:inline distB="114300" distT="114300" distL="114300" distR="114300">
            <wp:extent cx="5731200" cy="2298700"/>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A">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B">
      <w:pPr>
        <w:ind w:left="0" w:firstLine="0"/>
        <w:rPr>
          <w:b w:val="1"/>
          <w:color w:val="292929"/>
          <w:sz w:val="24"/>
          <w:szCs w:val="24"/>
          <w:highlight w:val="white"/>
        </w:rPr>
      </w:pPr>
      <w:r w:rsidDel="00000000" w:rsidR="00000000" w:rsidRPr="00000000">
        <w:rPr>
          <w:rtl w:val="0"/>
        </w:rPr>
      </w:r>
    </w:p>
    <w:p w:rsidR="00000000" w:rsidDel="00000000" w:rsidP="00000000" w:rsidRDefault="00000000" w:rsidRPr="00000000" w14:paraId="0000009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9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9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9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A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A1">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2">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3">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4">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5">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6">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7">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8">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9">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0AA">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Durum Geçiş Testleri (State Transition Testing)</w:t>
      </w:r>
    </w:p>
    <w:p w:rsidR="00000000" w:rsidDel="00000000" w:rsidP="00000000" w:rsidRDefault="00000000" w:rsidRPr="00000000" w14:paraId="000000AB">
      <w:pPr>
        <w:ind w:left="0" w:firstLine="0"/>
        <w:rPr>
          <w:color w:val="292929"/>
          <w:sz w:val="24"/>
          <w:szCs w:val="24"/>
          <w:highlight w:val="white"/>
        </w:rPr>
      </w:pPr>
      <w:r w:rsidDel="00000000" w:rsidR="00000000" w:rsidRPr="00000000">
        <w:rPr>
          <w:color w:val="292929"/>
          <w:sz w:val="24"/>
          <w:szCs w:val="24"/>
          <w:highlight w:val="white"/>
          <w:rtl w:val="0"/>
        </w:rPr>
        <w:t xml:space="preserve">Olası yazılım durumlarının ve yazılımın ilgili durumlara nasıl girdiğini, çıktığını ve aralarındaki geçişleri gösterir. Yazılımdaki bu geçişler bir olay tarafından başlatılır.</w:t>
      </w:r>
    </w:p>
    <w:p w:rsidR="00000000" w:rsidDel="00000000" w:rsidP="00000000" w:rsidRDefault="00000000" w:rsidRPr="00000000" w14:paraId="000000AC">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743200"/>
            <wp:effectExtent b="0" l="0" r="0" t="0"/>
            <wp:docPr id="31"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1727200"/>
            <wp:effectExtent b="0" l="0" r="0" t="0"/>
            <wp:docPr id="64"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298700"/>
            <wp:effectExtent b="0" l="0" r="0" t="0"/>
            <wp:docPr id="49"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5">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Kullanım Senaryosu Testleri (Use Case Testing)</w:t>
      </w:r>
    </w:p>
    <w:p w:rsidR="00000000" w:rsidDel="00000000" w:rsidP="00000000" w:rsidRDefault="00000000" w:rsidRPr="00000000" w14:paraId="000000B6">
      <w:pPr>
        <w:ind w:left="0" w:firstLine="0"/>
        <w:rPr>
          <w:color w:val="292929"/>
          <w:sz w:val="24"/>
          <w:szCs w:val="24"/>
          <w:highlight w:val="white"/>
        </w:rPr>
      </w:pPr>
      <w:r w:rsidDel="00000000" w:rsidR="00000000" w:rsidRPr="00000000">
        <w:rPr>
          <w:color w:val="292929"/>
          <w:sz w:val="24"/>
          <w:szCs w:val="24"/>
          <w:highlight w:val="white"/>
          <w:rtl w:val="0"/>
        </w:rPr>
        <w:t xml:space="preserve">Farklı profildeki kullanıcıların yazılımla etkileşimleri modellemek için faydalanılan senaryolardan elde edilebilir. Kullanım senaryoları, aktörler ve sistemlerle ilişkilidir.</w:t>
      </w:r>
    </w:p>
    <w:p w:rsidR="00000000" w:rsidDel="00000000" w:rsidP="00000000" w:rsidRDefault="00000000" w:rsidRPr="00000000" w14:paraId="000000B7">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311400"/>
            <wp:effectExtent b="0" l="0" r="0" t="0"/>
            <wp:docPr id="2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108200"/>
            <wp:effectExtent b="0" l="0" r="0" t="0"/>
            <wp:docPr id="27"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B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CB">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Kara Kutu Test Alıştırmalar</w:t>
      </w:r>
    </w:p>
    <w:p w:rsidR="00000000" w:rsidDel="00000000" w:rsidP="00000000" w:rsidRDefault="00000000" w:rsidRPr="00000000" w14:paraId="000000CC">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451100"/>
            <wp:effectExtent b="0" l="0" r="0" t="0"/>
            <wp:docPr id="3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832100"/>
            <wp:effectExtent b="0" l="0" r="0" t="0"/>
            <wp:docPr id="43"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27300"/>
            <wp:effectExtent b="0" l="0" r="0" t="0"/>
            <wp:docPr id="55"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2">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857500"/>
            <wp:effectExtent b="0" l="0" r="0" t="0"/>
            <wp:docPr id="3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413000"/>
            <wp:effectExtent b="0" l="0" r="0" t="0"/>
            <wp:docPr id="56"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009900"/>
            <wp:effectExtent b="0" l="0" r="0" t="0"/>
            <wp:docPr id="1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6">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768600"/>
            <wp:effectExtent b="0" l="0" r="0" t="0"/>
            <wp:docPr id="1"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035300"/>
            <wp:effectExtent b="0" l="0" r="0" t="0"/>
            <wp:docPr id="47"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D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6">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365500"/>
            <wp:effectExtent b="0" l="0" r="0" t="0"/>
            <wp:docPr id="2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124200"/>
            <wp:effectExtent b="0" l="0" r="0" t="0"/>
            <wp:docPr id="2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E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3">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Tecrübeye Dayalı Test Teknikleri</w:t>
      </w:r>
    </w:p>
    <w:p w:rsidR="00000000" w:rsidDel="00000000" w:rsidP="00000000" w:rsidRDefault="00000000" w:rsidRPr="00000000" w14:paraId="000000F4">
      <w:pPr>
        <w:numPr>
          <w:ilvl w:val="0"/>
          <w:numId w:val="1"/>
        </w:numPr>
        <w:ind w:left="720" w:hanging="360"/>
        <w:rPr>
          <w:color w:val="292929"/>
          <w:sz w:val="24"/>
          <w:szCs w:val="24"/>
          <w:highlight w:val="white"/>
          <w:u w:val="none"/>
        </w:rPr>
      </w:pPr>
      <w:r w:rsidDel="00000000" w:rsidR="00000000" w:rsidRPr="00000000">
        <w:rPr>
          <w:color w:val="292929"/>
          <w:sz w:val="24"/>
          <w:szCs w:val="24"/>
          <w:highlight w:val="white"/>
          <w:rtl w:val="0"/>
        </w:rPr>
        <w:t xml:space="preserve">Hata Tahminleme (Error Guessing)</w:t>
      </w:r>
    </w:p>
    <w:p w:rsidR="00000000" w:rsidDel="00000000" w:rsidP="00000000" w:rsidRDefault="00000000" w:rsidRPr="00000000" w14:paraId="000000F5">
      <w:pPr>
        <w:numPr>
          <w:ilvl w:val="0"/>
          <w:numId w:val="1"/>
        </w:numPr>
        <w:ind w:left="720" w:hanging="360"/>
        <w:rPr>
          <w:color w:val="292929"/>
          <w:sz w:val="24"/>
          <w:szCs w:val="24"/>
          <w:highlight w:val="white"/>
          <w:u w:val="none"/>
        </w:rPr>
      </w:pPr>
      <w:r w:rsidDel="00000000" w:rsidR="00000000" w:rsidRPr="00000000">
        <w:rPr>
          <w:color w:val="292929"/>
          <w:sz w:val="24"/>
          <w:szCs w:val="24"/>
          <w:highlight w:val="white"/>
          <w:rtl w:val="0"/>
        </w:rPr>
        <w:t xml:space="preserve">Keşif Testi (</w:t>
      </w:r>
      <w:r w:rsidDel="00000000" w:rsidR="00000000" w:rsidRPr="00000000">
        <w:rPr>
          <w:color w:val="292929"/>
          <w:sz w:val="24"/>
          <w:szCs w:val="24"/>
          <w:highlight w:val="white"/>
          <w:rtl w:val="0"/>
        </w:rPr>
        <w:t xml:space="preserve">Explaratory</w:t>
      </w:r>
      <w:r w:rsidDel="00000000" w:rsidR="00000000" w:rsidRPr="00000000">
        <w:rPr>
          <w:color w:val="292929"/>
          <w:sz w:val="24"/>
          <w:szCs w:val="24"/>
          <w:highlight w:val="white"/>
          <w:rtl w:val="0"/>
        </w:rPr>
        <w:t xml:space="preserve"> Testing)</w:t>
      </w:r>
    </w:p>
    <w:p w:rsidR="00000000" w:rsidDel="00000000" w:rsidP="00000000" w:rsidRDefault="00000000" w:rsidRPr="00000000" w14:paraId="000000F6">
      <w:pPr>
        <w:numPr>
          <w:ilvl w:val="0"/>
          <w:numId w:val="1"/>
        </w:numPr>
        <w:ind w:left="720" w:hanging="360"/>
        <w:rPr>
          <w:color w:val="292929"/>
          <w:sz w:val="24"/>
          <w:szCs w:val="24"/>
          <w:highlight w:val="white"/>
          <w:u w:val="none"/>
        </w:rPr>
      </w:pPr>
      <w:r w:rsidDel="00000000" w:rsidR="00000000" w:rsidRPr="00000000">
        <w:rPr>
          <w:color w:val="292929"/>
          <w:sz w:val="24"/>
          <w:szCs w:val="24"/>
          <w:highlight w:val="white"/>
          <w:rtl w:val="0"/>
        </w:rPr>
        <w:t xml:space="preserve">Kontrol Listesine Dayalı Testler (Checklist Testing)</w:t>
      </w:r>
    </w:p>
    <w:p w:rsidR="00000000" w:rsidDel="00000000" w:rsidP="00000000" w:rsidRDefault="00000000" w:rsidRPr="00000000" w14:paraId="000000F7">
      <w:pPr>
        <w:ind w:left="720" w:firstLine="0"/>
        <w:rPr>
          <w:color w:val="292929"/>
          <w:sz w:val="24"/>
          <w:szCs w:val="24"/>
          <w:highlight w:val="white"/>
        </w:rPr>
      </w:pPr>
      <w:r w:rsidDel="00000000" w:rsidR="00000000" w:rsidRPr="00000000">
        <w:rPr>
          <w:rtl w:val="0"/>
        </w:rPr>
      </w:r>
    </w:p>
    <w:p w:rsidR="00000000" w:rsidDel="00000000" w:rsidP="00000000" w:rsidRDefault="00000000" w:rsidRPr="00000000" w14:paraId="000000F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9">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Hata Tahminleme (Error Guessing)</w:t>
      </w:r>
    </w:p>
    <w:p w:rsidR="00000000" w:rsidDel="00000000" w:rsidP="00000000" w:rsidRDefault="00000000" w:rsidRPr="00000000" w14:paraId="000000FA">
      <w:pPr>
        <w:ind w:left="0" w:firstLine="0"/>
        <w:rPr>
          <w:color w:val="292929"/>
          <w:sz w:val="24"/>
          <w:szCs w:val="24"/>
          <w:highlight w:val="white"/>
        </w:rPr>
      </w:pPr>
      <w:r w:rsidDel="00000000" w:rsidR="00000000" w:rsidRPr="00000000">
        <w:rPr>
          <w:color w:val="292929"/>
          <w:sz w:val="24"/>
          <w:szCs w:val="24"/>
          <w:highlight w:val="white"/>
          <w:rtl w:val="0"/>
        </w:rPr>
        <w:t xml:space="preserve">Test uzmanının bilgilerine dayalı olarak yanlışların, hataların ve arızaların oluşmasını sağlamak için kullanılan bir teknik.</w:t>
      </w:r>
    </w:p>
    <w:p w:rsidR="00000000" w:rsidDel="00000000" w:rsidP="00000000" w:rsidRDefault="00000000" w:rsidRPr="00000000" w14:paraId="000000FB">
      <w:pPr>
        <w:numPr>
          <w:ilvl w:val="0"/>
          <w:numId w:val="9"/>
        </w:numPr>
        <w:ind w:left="720" w:hanging="360"/>
        <w:rPr>
          <w:color w:val="292929"/>
          <w:sz w:val="24"/>
          <w:szCs w:val="24"/>
          <w:highlight w:val="white"/>
          <w:u w:val="none"/>
        </w:rPr>
      </w:pPr>
      <w:r w:rsidDel="00000000" w:rsidR="00000000" w:rsidRPr="00000000">
        <w:rPr>
          <w:color w:val="292929"/>
          <w:sz w:val="24"/>
          <w:szCs w:val="24"/>
          <w:highlight w:val="white"/>
          <w:rtl w:val="0"/>
        </w:rPr>
        <w:t xml:space="preserve">Uygulamanın geçmişte nasıl çalıştığı</w:t>
      </w:r>
    </w:p>
    <w:p w:rsidR="00000000" w:rsidDel="00000000" w:rsidP="00000000" w:rsidRDefault="00000000" w:rsidRPr="00000000" w14:paraId="000000FC">
      <w:pPr>
        <w:numPr>
          <w:ilvl w:val="0"/>
          <w:numId w:val="9"/>
        </w:numPr>
        <w:ind w:left="720" w:hanging="360"/>
        <w:rPr>
          <w:color w:val="292929"/>
          <w:sz w:val="24"/>
          <w:szCs w:val="24"/>
          <w:highlight w:val="white"/>
          <w:u w:val="none"/>
        </w:rPr>
      </w:pPr>
      <w:r w:rsidDel="00000000" w:rsidR="00000000" w:rsidRPr="00000000">
        <w:rPr>
          <w:color w:val="292929"/>
          <w:sz w:val="24"/>
          <w:szCs w:val="24"/>
          <w:highlight w:val="white"/>
          <w:rtl w:val="0"/>
        </w:rPr>
        <w:t xml:space="preserve">Yazılımcıların yapmaya eğilimli olduğu hata çeşitleri</w:t>
      </w:r>
    </w:p>
    <w:p w:rsidR="00000000" w:rsidDel="00000000" w:rsidP="00000000" w:rsidRDefault="00000000" w:rsidRPr="00000000" w14:paraId="000000FD">
      <w:pPr>
        <w:numPr>
          <w:ilvl w:val="0"/>
          <w:numId w:val="9"/>
        </w:numPr>
        <w:ind w:left="720" w:hanging="360"/>
        <w:rPr>
          <w:color w:val="292929"/>
          <w:sz w:val="24"/>
          <w:szCs w:val="24"/>
          <w:highlight w:val="white"/>
          <w:u w:val="none"/>
        </w:rPr>
      </w:pPr>
      <w:r w:rsidDel="00000000" w:rsidR="00000000" w:rsidRPr="00000000">
        <w:rPr>
          <w:color w:val="292929"/>
          <w:sz w:val="24"/>
          <w:szCs w:val="24"/>
          <w:highlight w:val="white"/>
          <w:rtl w:val="0"/>
        </w:rPr>
        <w:t xml:space="preserve">Diğer uygulamalarda oluşan arızalar</w:t>
      </w:r>
    </w:p>
    <w:p w:rsidR="00000000" w:rsidDel="00000000" w:rsidP="00000000" w:rsidRDefault="00000000" w:rsidRPr="00000000" w14:paraId="000000F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0F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1">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Keşif Testi (</w:t>
      </w:r>
      <w:r w:rsidDel="00000000" w:rsidR="00000000" w:rsidRPr="00000000">
        <w:rPr>
          <w:b w:val="1"/>
          <w:color w:val="292929"/>
          <w:sz w:val="28"/>
          <w:szCs w:val="28"/>
          <w:highlight w:val="white"/>
          <w:rtl w:val="0"/>
        </w:rPr>
        <w:t xml:space="preserve">Explaratory</w:t>
      </w:r>
      <w:r w:rsidDel="00000000" w:rsidR="00000000" w:rsidRPr="00000000">
        <w:rPr>
          <w:b w:val="1"/>
          <w:color w:val="292929"/>
          <w:sz w:val="28"/>
          <w:szCs w:val="28"/>
          <w:highlight w:val="white"/>
          <w:rtl w:val="0"/>
        </w:rPr>
        <w:t xml:space="preserve"> Testing)</w:t>
      </w:r>
    </w:p>
    <w:p w:rsidR="00000000" w:rsidDel="00000000" w:rsidP="00000000" w:rsidRDefault="00000000" w:rsidRPr="00000000" w14:paraId="00000102">
      <w:pPr>
        <w:ind w:left="0" w:firstLine="0"/>
        <w:rPr>
          <w:color w:val="292929"/>
          <w:sz w:val="24"/>
          <w:szCs w:val="24"/>
          <w:highlight w:val="white"/>
        </w:rPr>
      </w:pPr>
      <w:r w:rsidDel="00000000" w:rsidR="00000000" w:rsidRPr="00000000">
        <w:rPr>
          <w:color w:val="292929"/>
          <w:sz w:val="24"/>
          <w:szCs w:val="24"/>
          <w:highlight w:val="white"/>
          <w:rtl w:val="0"/>
        </w:rPr>
        <w:t xml:space="preserve">Test koşumu sırasında gayri resmi testler tasarlanır, koşturulur, kaydedilir ve dinamik olarak değerlendirilir. Keşif testinin test senaryolarından farklı olmasının sebebi, test uzmanına daha fazla yaratıcılık alanı bırakıp, test tasarımı sırasında düşünülemeyen durumların test edilmesidir.</w:t>
      </w:r>
    </w:p>
    <w:p w:rsidR="00000000" w:rsidDel="00000000" w:rsidP="00000000" w:rsidRDefault="00000000" w:rsidRPr="00000000" w14:paraId="00000103">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070100"/>
            <wp:effectExtent b="0" l="0" r="0" t="0"/>
            <wp:docPr id="63"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7">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Kontrol Listesine Dayalı Testler (Checklist Testing)</w:t>
      </w:r>
    </w:p>
    <w:p w:rsidR="00000000" w:rsidDel="00000000" w:rsidP="00000000" w:rsidRDefault="00000000" w:rsidRPr="00000000" w14:paraId="00000108">
      <w:pPr>
        <w:ind w:left="0" w:firstLine="0"/>
        <w:rPr>
          <w:color w:val="292929"/>
          <w:sz w:val="24"/>
          <w:szCs w:val="24"/>
          <w:highlight w:val="white"/>
        </w:rPr>
      </w:pPr>
      <w:r w:rsidDel="00000000" w:rsidR="00000000" w:rsidRPr="00000000">
        <w:rPr>
          <w:color w:val="292929"/>
          <w:sz w:val="24"/>
          <w:szCs w:val="24"/>
          <w:highlight w:val="white"/>
          <w:rtl w:val="0"/>
        </w:rPr>
        <w:t xml:space="preserve">Kontrol listesine dayalı testlerde, test uzmanları bir kontrol listesinde bulunan test koşullarını kapsayacak şekilde testler tasarlar, uygular ve koşar. </w:t>
      </w:r>
    </w:p>
    <w:p w:rsidR="00000000" w:rsidDel="00000000" w:rsidP="00000000" w:rsidRDefault="00000000" w:rsidRPr="00000000" w14:paraId="00000109">
      <w:pPr>
        <w:ind w:left="0" w:firstLine="0"/>
        <w:rPr>
          <w:color w:val="292929"/>
          <w:sz w:val="24"/>
          <w:szCs w:val="24"/>
          <w:highlight w:val="white"/>
        </w:rPr>
      </w:pPr>
      <w:r w:rsidDel="00000000" w:rsidR="00000000" w:rsidRPr="00000000">
        <w:rPr>
          <w:color w:val="292929"/>
          <w:sz w:val="24"/>
          <w:szCs w:val="24"/>
          <w:highlight w:val="white"/>
          <w:rtl w:val="0"/>
        </w:rPr>
        <w:t xml:space="preserve">Bu kontrol listeleri tecrübe, kullanıcı için neyin önemli olduğu veya yazılımın niçin ve nasıl başarısız olabileceği bilgisine dayanarak oluşturulabilir.</w:t>
      </w:r>
    </w:p>
    <w:p w:rsidR="00000000" w:rsidDel="00000000" w:rsidP="00000000" w:rsidRDefault="00000000" w:rsidRPr="00000000" w14:paraId="0000010A">
      <w:pPr>
        <w:ind w:left="0" w:firstLine="0"/>
        <w:rPr>
          <w:color w:val="292929"/>
          <w:sz w:val="24"/>
          <w:szCs w:val="24"/>
          <w:highlight w:val="white"/>
        </w:rPr>
      </w:pPr>
      <w:r w:rsidDel="00000000" w:rsidR="00000000" w:rsidRPr="00000000">
        <w:rPr>
          <w:color w:val="292929"/>
          <w:sz w:val="24"/>
          <w:szCs w:val="24"/>
          <w:highlight w:val="white"/>
          <w:rtl w:val="0"/>
        </w:rPr>
        <w:t xml:space="preserve">Fonksiyonel ve fonksiyonel olmayan testleri desteklemek için kontrol listeleri oluşturulabilir.</w:t>
      </w:r>
    </w:p>
    <w:p w:rsidR="00000000" w:rsidDel="00000000" w:rsidP="00000000" w:rsidRDefault="00000000" w:rsidRPr="00000000" w14:paraId="0000010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0D">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Negatif Testler</w:t>
      </w:r>
    </w:p>
    <w:p w:rsidR="00000000" w:rsidDel="00000000" w:rsidP="00000000" w:rsidRDefault="00000000" w:rsidRPr="00000000" w14:paraId="0000010E">
      <w:pPr>
        <w:ind w:left="0" w:firstLine="0"/>
        <w:rPr>
          <w:color w:val="292929"/>
          <w:sz w:val="24"/>
          <w:szCs w:val="24"/>
          <w:highlight w:val="white"/>
        </w:rPr>
      </w:pPr>
      <w:r w:rsidDel="00000000" w:rsidR="00000000" w:rsidRPr="00000000">
        <w:rPr>
          <w:color w:val="292929"/>
          <w:sz w:val="24"/>
          <w:szCs w:val="24"/>
          <w:highlight w:val="white"/>
          <w:rtl w:val="0"/>
        </w:rPr>
        <w:t xml:space="preserve">Bileşen veya sistemin çalışmadığı noktaları göstermeyi amaçlayan testlerdir. Test adımları hazırlanırken, sadece olumlu veri kontrolü yerine, negatif sonuç verecek verilerle de test gerçekleştirilmelidir.</w:t>
      </w:r>
    </w:p>
    <w:p w:rsidR="00000000" w:rsidDel="00000000" w:rsidP="00000000" w:rsidRDefault="00000000" w:rsidRPr="00000000" w14:paraId="0000010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0">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921000"/>
            <wp:effectExtent b="0" l="0" r="0" t="0"/>
            <wp:docPr id="45"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3">
      <w:pPr>
        <w:ind w:left="0" w:firstLine="0"/>
        <w:rPr>
          <w:color w:val="292929"/>
          <w:sz w:val="24"/>
          <w:szCs w:val="24"/>
          <w:highlight w:val="white"/>
        </w:rPr>
      </w:pPr>
      <w:r w:rsidDel="00000000" w:rsidR="00000000" w:rsidRPr="00000000">
        <w:rPr>
          <w:color w:val="292929"/>
          <w:sz w:val="24"/>
          <w:szCs w:val="24"/>
          <w:highlight w:val="white"/>
          <w:rtl w:val="0"/>
        </w:rPr>
        <w:t xml:space="preserve">Yazılım testlerinde genel olarak 2 ana strateji mevcuttur. Bunlar pozitif ve negatif testlerdir.</w:t>
      </w:r>
    </w:p>
    <w:p w:rsidR="00000000" w:rsidDel="00000000" w:rsidP="00000000" w:rsidRDefault="00000000" w:rsidRPr="00000000" w14:paraId="0000011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5">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349500"/>
            <wp:effectExtent b="0" l="0" r="0" t="0"/>
            <wp:docPr id="52"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C">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1917700"/>
            <wp:effectExtent b="0" l="0" r="0" t="0"/>
            <wp:docPr id="3"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1E">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781300"/>
            <wp:effectExtent b="0" l="0" r="0" t="0"/>
            <wp:docPr id="50"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1">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489200"/>
            <wp:effectExtent b="0" l="0" r="0" t="0"/>
            <wp:docPr id="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6">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Duman ve Mantıklılık Testleri (Smoke &amp; Sanity Testing)</w:t>
      </w:r>
    </w:p>
    <w:p w:rsidR="00000000" w:rsidDel="00000000" w:rsidP="00000000" w:rsidRDefault="00000000" w:rsidRPr="00000000" w14:paraId="00000127">
      <w:pPr>
        <w:ind w:left="0" w:firstLine="0"/>
        <w:rPr>
          <w:color w:val="292929"/>
          <w:sz w:val="24"/>
          <w:szCs w:val="24"/>
          <w:highlight w:val="white"/>
        </w:rPr>
      </w:pPr>
      <w:r w:rsidDel="00000000" w:rsidR="00000000" w:rsidRPr="00000000">
        <w:rPr>
          <w:color w:val="292929"/>
          <w:sz w:val="24"/>
          <w:szCs w:val="24"/>
          <w:highlight w:val="white"/>
          <w:rtl w:val="0"/>
        </w:rPr>
        <w:t xml:space="preserve">Bir uygulamanın en önemli fonksiyonlarının çalışıp çalışmadığını anlamak amacıyla, detaylara girmeden yapılan teste denir. Duman testi genellikle uygulamanın yeni sürümünün yayınlanması sonrasında kritik fonksiyonların kontrolü için gerçekleştirilir.</w:t>
      </w:r>
    </w:p>
    <w:p w:rsidR="00000000" w:rsidDel="00000000" w:rsidP="00000000" w:rsidRDefault="00000000" w:rsidRPr="00000000" w14:paraId="0000012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098800"/>
            <wp:effectExtent b="0" l="0" r="0" t="0"/>
            <wp:docPr id="32"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2C">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Mantıklılık Testi (Sanity Testing)</w:t>
      </w:r>
    </w:p>
    <w:p w:rsidR="00000000" w:rsidDel="00000000" w:rsidP="00000000" w:rsidRDefault="00000000" w:rsidRPr="00000000" w14:paraId="0000012D">
      <w:pPr>
        <w:ind w:left="0" w:firstLine="0"/>
        <w:rPr>
          <w:b w:val="1"/>
          <w:color w:val="292929"/>
          <w:sz w:val="24"/>
          <w:szCs w:val="24"/>
          <w:highlight w:val="white"/>
        </w:rPr>
      </w:pPr>
      <w:r w:rsidDel="00000000" w:rsidR="00000000" w:rsidRPr="00000000">
        <w:rPr>
          <w:color w:val="292929"/>
          <w:sz w:val="24"/>
          <w:szCs w:val="24"/>
          <w:highlight w:val="white"/>
          <w:rtl w:val="0"/>
        </w:rPr>
        <w:t xml:space="preserve">Genellikle yeni uygulama sürümünde hata çözümü sonrası, fonksiyonda sadece bu hataların çözülüp çözülmediğinin kontrol edilmesidir. </w:t>
      </w:r>
      <w:r w:rsidDel="00000000" w:rsidR="00000000" w:rsidRPr="00000000">
        <w:rPr>
          <w:b w:val="1"/>
          <w:color w:val="292929"/>
          <w:sz w:val="24"/>
          <w:szCs w:val="24"/>
          <w:highlight w:val="white"/>
          <w:rtl w:val="0"/>
        </w:rPr>
        <w:t xml:space="preserve">Uygulamanın tümüyle değil, sadece kod değişimi yapılan kısmı kontrol edilir.</w:t>
      </w:r>
    </w:p>
    <w:p w:rsidR="00000000" w:rsidDel="00000000" w:rsidP="00000000" w:rsidRDefault="00000000" w:rsidRPr="00000000" w14:paraId="0000012E">
      <w:pPr>
        <w:ind w:left="0" w:firstLine="0"/>
        <w:rPr>
          <w:color w:val="292929"/>
          <w:sz w:val="24"/>
          <w:szCs w:val="24"/>
          <w:highlight w:val="white"/>
        </w:rPr>
      </w:pPr>
      <w:r w:rsidDel="00000000" w:rsidR="00000000" w:rsidRPr="00000000">
        <w:rPr>
          <w:color w:val="292929"/>
          <w:sz w:val="24"/>
          <w:szCs w:val="24"/>
          <w:highlight w:val="white"/>
          <w:rtl w:val="0"/>
        </w:rPr>
        <w:t xml:space="preserve">Eğer mantıklılık testi başarılı değilse, uygulama sürümünü daha fazla test etmemize gerek yoktur ve sürüm test uzmanı tarafından reddedilir.</w:t>
      </w:r>
    </w:p>
    <w:p w:rsidR="00000000" w:rsidDel="00000000" w:rsidP="00000000" w:rsidRDefault="00000000" w:rsidRPr="00000000" w14:paraId="0000012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0">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01900"/>
            <wp:effectExtent b="0" l="0" r="0" t="0"/>
            <wp:docPr id="41"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2">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Regresyon Testleri (Regression Testing)</w:t>
      </w:r>
    </w:p>
    <w:p w:rsidR="00000000" w:rsidDel="00000000" w:rsidP="00000000" w:rsidRDefault="00000000" w:rsidRPr="00000000" w14:paraId="00000133">
      <w:pPr>
        <w:ind w:left="0" w:firstLine="0"/>
        <w:rPr>
          <w:color w:val="292929"/>
          <w:sz w:val="24"/>
          <w:szCs w:val="24"/>
          <w:highlight w:val="white"/>
        </w:rPr>
      </w:pPr>
      <w:r w:rsidDel="00000000" w:rsidR="00000000" w:rsidRPr="00000000">
        <w:rPr>
          <w:color w:val="292929"/>
          <w:sz w:val="24"/>
          <w:szCs w:val="24"/>
          <w:highlight w:val="white"/>
          <w:rtl w:val="0"/>
        </w:rPr>
        <w:t xml:space="preserve">Yazılımda yapılan değişiklik </w:t>
      </w:r>
      <w:r w:rsidDel="00000000" w:rsidR="00000000" w:rsidRPr="00000000">
        <w:rPr>
          <w:color w:val="292929"/>
          <w:sz w:val="24"/>
          <w:szCs w:val="24"/>
          <w:highlight w:val="white"/>
          <w:rtl w:val="0"/>
        </w:rPr>
        <w:t xml:space="preserve">veya</w:t>
      </w:r>
      <w:r w:rsidDel="00000000" w:rsidR="00000000" w:rsidRPr="00000000">
        <w:rPr>
          <w:color w:val="292929"/>
          <w:sz w:val="24"/>
          <w:szCs w:val="24"/>
          <w:highlight w:val="white"/>
          <w:rtl w:val="0"/>
        </w:rPr>
        <w:t xml:space="preserve"> düzeltme sonrasında bu değişiklik veya düzeltmenin yazılımın başka yerlerinde sebep olabileceği hataları bulmaya yönelik olarak yazılımın değiştirilmeyen veya düzeltilemeyen taraflarının tekrar test edilmesi.</w:t>
      </w:r>
    </w:p>
    <w:p w:rsidR="00000000" w:rsidDel="00000000" w:rsidP="00000000" w:rsidRDefault="00000000" w:rsidRPr="00000000" w14:paraId="0000013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5">
      <w:pPr>
        <w:ind w:left="0" w:firstLine="0"/>
        <w:rPr>
          <w:color w:val="292929"/>
          <w:sz w:val="24"/>
          <w:szCs w:val="24"/>
          <w:highlight w:val="white"/>
        </w:rPr>
      </w:pPr>
      <w:r w:rsidDel="00000000" w:rsidR="00000000" w:rsidRPr="00000000">
        <w:rPr>
          <w:color w:val="292929"/>
          <w:sz w:val="24"/>
          <w:szCs w:val="24"/>
          <w:highlight w:val="white"/>
          <w:rtl w:val="0"/>
        </w:rPr>
        <w:t xml:space="preserve">Regresyon testlerinin öncelikli amacı, uygulamanın kritik alanlarının hala beklendiği gibi çalıştığını kontrol etmektedir. </w:t>
      </w:r>
    </w:p>
    <w:p w:rsidR="00000000" w:rsidDel="00000000" w:rsidP="00000000" w:rsidRDefault="00000000" w:rsidRPr="00000000" w14:paraId="0000013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7">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90800"/>
            <wp:effectExtent b="0" l="0" r="0" t="0"/>
            <wp:docPr id="2"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27300"/>
            <wp:effectExtent b="0" l="0" r="0" t="0"/>
            <wp:docPr id="58" name="image63.png"/>
            <a:graphic>
              <a:graphicData uri="http://schemas.openxmlformats.org/drawingml/2006/picture">
                <pic:pic>
                  <pic:nvPicPr>
                    <pic:cNvPr id="0" name="image63.png"/>
                    <pic:cNvPicPr preferRelativeResize="0"/>
                  </pic:nvPicPr>
                  <pic:blipFill>
                    <a:blip r:embed="rId4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214938" cy="2652816"/>
            <wp:effectExtent b="0" l="0" r="0" t="0"/>
            <wp:docPr id="2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214938" cy="265281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3E">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Risk Bazlı Testler</w:t>
      </w:r>
    </w:p>
    <w:p w:rsidR="00000000" w:rsidDel="00000000" w:rsidP="00000000" w:rsidRDefault="00000000" w:rsidRPr="00000000" w14:paraId="0000013F">
      <w:pPr>
        <w:ind w:left="0" w:firstLine="0"/>
        <w:rPr>
          <w:color w:val="292929"/>
          <w:sz w:val="24"/>
          <w:szCs w:val="24"/>
          <w:highlight w:val="white"/>
        </w:rPr>
      </w:pPr>
      <w:r w:rsidDel="00000000" w:rsidR="00000000" w:rsidRPr="00000000">
        <w:rPr>
          <w:color w:val="292929"/>
          <w:sz w:val="24"/>
          <w:szCs w:val="24"/>
          <w:highlight w:val="white"/>
          <w:rtl w:val="0"/>
        </w:rPr>
        <w:t xml:space="preserve">Gelecekte olumsuz sonuçlara yol açacak bir olayın gerçekleşme olasılığını içerir. Risk seviyesi, olayın olasılığı ve etkisi ile belirlenir.</w:t>
      </w:r>
    </w:p>
    <w:p w:rsidR="00000000" w:rsidDel="00000000" w:rsidP="00000000" w:rsidRDefault="00000000" w:rsidRPr="00000000" w14:paraId="0000014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1">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27300"/>
            <wp:effectExtent b="0" l="0" r="0" t="0"/>
            <wp:docPr id="34"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4738688" cy="2021464"/>
            <wp:effectExtent b="0" l="0" r="0" t="0"/>
            <wp:docPr id="42"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738688" cy="202146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color w:val="292929"/>
          <w:sz w:val="24"/>
          <w:szCs w:val="24"/>
          <w:highlight w:val="white"/>
        </w:rPr>
      </w:pPr>
      <w:r w:rsidDel="00000000" w:rsidR="00000000" w:rsidRPr="00000000">
        <w:rPr>
          <w:color w:val="292929"/>
          <w:sz w:val="24"/>
          <w:szCs w:val="24"/>
          <w:highlight w:val="white"/>
          <w:rtl w:val="0"/>
        </w:rPr>
        <w:t xml:space="preserve">Proje riskleri, hem yazılım geliştirme faaliyetlerini hem de test faaliyetlerini etkileyebilir. Bazı durumlarda proje yöneticileri tüm proje riskleri ile ilgilenmekten sorumludur. Test uzmanı olarak asıl sorumluluğumuz testlerimizi risklere göre önceliklendirerek ürün risklerini minimuma indirmektir.</w:t>
      </w:r>
    </w:p>
    <w:p w:rsidR="00000000" w:rsidDel="00000000" w:rsidP="00000000" w:rsidRDefault="00000000" w:rsidRPr="00000000" w14:paraId="0000014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5">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Alıştırma:</w:t>
      </w:r>
    </w:p>
    <w:p w:rsidR="00000000" w:rsidDel="00000000" w:rsidP="00000000" w:rsidRDefault="00000000" w:rsidRPr="00000000" w14:paraId="00000146">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187700"/>
            <wp:effectExtent b="0" l="0" r="0" t="0"/>
            <wp:docPr id="8"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743200"/>
            <wp:effectExtent b="0" l="0" r="0" t="0"/>
            <wp:docPr id="3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4F">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149600"/>
            <wp:effectExtent b="0" l="0" r="0" t="0"/>
            <wp:docPr id="12"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4">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Statik Testler</w:t>
      </w:r>
    </w:p>
    <w:p w:rsidR="00000000" w:rsidDel="00000000" w:rsidP="00000000" w:rsidRDefault="00000000" w:rsidRPr="00000000" w14:paraId="00000155">
      <w:pPr>
        <w:ind w:left="0" w:firstLine="0"/>
        <w:rPr>
          <w:color w:val="292929"/>
          <w:sz w:val="24"/>
          <w:szCs w:val="24"/>
          <w:highlight w:val="white"/>
        </w:rPr>
      </w:pPr>
      <w:r w:rsidDel="00000000" w:rsidR="00000000" w:rsidRPr="00000000">
        <w:rPr>
          <w:color w:val="292929"/>
          <w:sz w:val="24"/>
          <w:szCs w:val="24"/>
          <w:highlight w:val="white"/>
          <w:rtl w:val="0"/>
        </w:rPr>
        <w:t xml:space="preserve">Yazılımın veya diğer çalışma ürünlerinin manuel incelenmesine gözden geçirmelere veya kodun veya diğer çalışma ürünlerinin araç kullanılarak değerlendirilmesine statik analizlere dayanır.</w:t>
      </w:r>
    </w:p>
    <w:p w:rsidR="00000000" w:rsidDel="00000000" w:rsidP="00000000" w:rsidRDefault="00000000" w:rsidRPr="00000000" w14:paraId="0000015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641600"/>
            <wp:effectExtent b="0" l="0" r="0" t="0"/>
            <wp:docPr id="16"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5D">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247900"/>
            <wp:effectExtent b="0" l="0" r="0" t="0"/>
            <wp:docPr id="3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768600"/>
            <wp:effectExtent b="0" l="0" r="0" t="0"/>
            <wp:docPr id="22"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0">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032000"/>
            <wp:effectExtent b="0" l="0" r="0" t="0"/>
            <wp:docPr id="19"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1993900"/>
            <wp:effectExtent b="0" l="0" r="0" t="0"/>
            <wp:docPr id="35"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5">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Test Planlaması ve Tahminlemesi (Test Planning and Estimation)</w:t>
      </w:r>
    </w:p>
    <w:p w:rsidR="00000000" w:rsidDel="00000000" w:rsidP="00000000" w:rsidRDefault="00000000" w:rsidRPr="00000000" w14:paraId="00000166">
      <w:pPr>
        <w:ind w:left="0" w:firstLine="0"/>
        <w:rPr>
          <w:b w:val="1"/>
          <w:color w:val="292929"/>
          <w:sz w:val="28"/>
          <w:szCs w:val="28"/>
          <w:highlight w:val="white"/>
        </w:rPr>
      </w:pPr>
      <w:r w:rsidDel="00000000" w:rsidR="00000000" w:rsidRPr="00000000">
        <w:rPr>
          <w:rtl w:val="0"/>
        </w:rPr>
      </w:r>
    </w:p>
    <w:p w:rsidR="00000000" w:rsidDel="00000000" w:rsidP="00000000" w:rsidRDefault="00000000" w:rsidRPr="00000000" w14:paraId="00000167">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52700"/>
            <wp:effectExtent b="0" l="0" r="0" t="0"/>
            <wp:docPr id="17"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9">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3784600"/>
            <wp:effectExtent b="0" l="0" r="0" t="0"/>
            <wp:docPr id="26"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6D">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Test Stratejisi ve Test Yaklaşımı</w:t>
      </w:r>
    </w:p>
    <w:p w:rsidR="00000000" w:rsidDel="00000000" w:rsidP="00000000" w:rsidRDefault="00000000" w:rsidRPr="00000000" w14:paraId="0000016E">
      <w:pPr>
        <w:ind w:left="0" w:firstLine="0"/>
        <w:rPr>
          <w:color w:val="292929"/>
          <w:sz w:val="24"/>
          <w:szCs w:val="24"/>
          <w:highlight w:val="white"/>
        </w:rPr>
      </w:pPr>
      <w:r w:rsidDel="00000000" w:rsidR="00000000" w:rsidRPr="00000000">
        <w:rPr>
          <w:color w:val="292929"/>
          <w:sz w:val="24"/>
          <w:szCs w:val="24"/>
          <w:highlight w:val="white"/>
          <w:rtl w:val="0"/>
        </w:rPr>
        <w:t xml:space="preserve">Testin o proje ya da firmada nasıl ele alındığını ve koşulduğunu belirten dokümana denir.</w:t>
      </w:r>
    </w:p>
    <w:p w:rsidR="00000000" w:rsidDel="00000000" w:rsidP="00000000" w:rsidRDefault="00000000" w:rsidRPr="00000000" w14:paraId="0000016F">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3643313" cy="3703833"/>
            <wp:effectExtent b="0" l="0" r="0" t="0"/>
            <wp:docPr id="4"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643313" cy="370383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4481513" cy="2620419"/>
            <wp:effectExtent b="0" l="0" r="0" t="0"/>
            <wp:docPr id="62" name="image64.png"/>
            <a:graphic>
              <a:graphicData uri="http://schemas.openxmlformats.org/drawingml/2006/picture">
                <pic:pic>
                  <pic:nvPicPr>
                    <pic:cNvPr id="0" name="image64.png"/>
                    <pic:cNvPicPr preferRelativeResize="0"/>
                  </pic:nvPicPr>
                  <pic:blipFill>
                    <a:blip r:embed="rId57"/>
                    <a:srcRect b="0" l="0" r="0" t="0"/>
                    <a:stretch>
                      <a:fillRect/>
                    </a:stretch>
                  </pic:blipFill>
                  <pic:spPr>
                    <a:xfrm>
                      <a:off x="0" y="0"/>
                      <a:ext cx="4481513" cy="2620419"/>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4497997" cy="3384705"/>
            <wp:effectExtent b="0" l="0" r="0" t="0"/>
            <wp:docPr id="6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4497997" cy="33847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3">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443538" cy="2921185"/>
            <wp:effectExtent b="0" l="0" r="0" t="0"/>
            <wp:docPr id="53"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443538" cy="292118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8">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9">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A">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C">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959100"/>
            <wp:effectExtent b="0" l="0" r="0" t="0"/>
            <wp:docPr id="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7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3">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API(Arayüz) Testleri</w:t>
      </w:r>
    </w:p>
    <w:p w:rsidR="00000000" w:rsidDel="00000000" w:rsidP="00000000" w:rsidRDefault="00000000" w:rsidRPr="00000000" w14:paraId="00000184">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5731200" cy="2501900"/>
            <wp:effectExtent b="0" l="0" r="0" t="0"/>
            <wp:docPr id="46"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8">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HTTP Metotlar ve Kullanımları</w:t>
      </w:r>
    </w:p>
    <w:p w:rsidR="00000000" w:rsidDel="00000000" w:rsidP="00000000" w:rsidRDefault="00000000" w:rsidRPr="00000000" w14:paraId="00000189">
      <w:pPr>
        <w:ind w:left="0" w:firstLine="0"/>
        <w:rPr>
          <w:color w:val="292929"/>
          <w:sz w:val="24"/>
          <w:szCs w:val="24"/>
          <w:highlight w:val="white"/>
        </w:rPr>
      </w:pPr>
      <w:r w:rsidDel="00000000" w:rsidR="00000000" w:rsidRPr="00000000">
        <w:rPr>
          <w:color w:val="292929"/>
          <w:sz w:val="24"/>
          <w:szCs w:val="24"/>
          <w:highlight w:val="white"/>
          <w:rtl w:val="0"/>
        </w:rPr>
        <w:t xml:space="preserve">HTTP bir veri transferi methodudur ve sektörde arayüz ile iletişimde en sık kullanılan standarttır. Tüm HTTP metotlarının server tarafından belirli kodlar ile cevap verilir. Bu cevaba “HTTP Response” denir.</w:t>
      </w:r>
    </w:p>
    <w:p w:rsidR="00000000" w:rsidDel="00000000" w:rsidP="00000000" w:rsidRDefault="00000000" w:rsidRPr="00000000" w14:paraId="0000018A">
      <w:pPr>
        <w:ind w:left="0" w:firstLine="0"/>
        <w:rPr>
          <w:color w:val="292929"/>
          <w:sz w:val="24"/>
          <w:szCs w:val="24"/>
          <w:highlight w:val="white"/>
        </w:rPr>
      </w:pPr>
      <w:r w:rsidDel="00000000" w:rsidR="00000000" w:rsidRPr="00000000">
        <w:rPr>
          <w:color w:val="292929"/>
          <w:sz w:val="24"/>
          <w:szCs w:val="24"/>
          <w:highlight w:val="white"/>
          <w:rtl w:val="0"/>
        </w:rPr>
        <w:t xml:space="preserve">Arayüz geliştirilmesi sırasında kullanılacak metotlar belirlenir ve önyüz bu metotlar sayesinden arayüz ile iletişim kurup veri transferi sağlar.</w:t>
      </w:r>
    </w:p>
    <w:p w:rsidR="00000000" w:rsidDel="00000000" w:rsidP="00000000" w:rsidRDefault="00000000" w:rsidRPr="00000000" w14:paraId="0000018B">
      <w:pPr>
        <w:ind w:left="0" w:firstLine="0"/>
        <w:rPr>
          <w:color w:val="292929"/>
          <w:sz w:val="24"/>
          <w:szCs w:val="24"/>
          <w:highlight w:val="white"/>
        </w:rPr>
      </w:pPr>
      <w:r w:rsidDel="00000000" w:rsidR="00000000" w:rsidRPr="00000000">
        <w:rPr>
          <w:color w:val="292929"/>
          <w:sz w:val="24"/>
          <w:szCs w:val="24"/>
          <w:highlight w:val="white"/>
        </w:rPr>
        <w:drawing>
          <wp:inline distB="114300" distT="114300" distL="114300" distR="114300">
            <wp:extent cx="3690938" cy="1689216"/>
            <wp:effectExtent b="0" l="0" r="0" t="0"/>
            <wp:docPr id="9"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3690938" cy="168921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D">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E">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8F">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0">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1">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2">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3">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4">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5">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6">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7">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8">
      <w:pPr>
        <w:ind w:left="0" w:firstLine="0"/>
        <w:rPr>
          <w:b w:val="1"/>
          <w:color w:val="292929"/>
          <w:sz w:val="28"/>
          <w:szCs w:val="28"/>
          <w:highlight w:val="white"/>
        </w:rPr>
      </w:pPr>
      <w:r w:rsidDel="00000000" w:rsidR="00000000" w:rsidRPr="00000000">
        <w:rPr>
          <w:b w:val="1"/>
          <w:color w:val="292929"/>
          <w:sz w:val="28"/>
          <w:szCs w:val="28"/>
          <w:highlight w:val="white"/>
          <w:rtl w:val="0"/>
        </w:rPr>
        <w:t xml:space="preserve">HTTP Metotları</w:t>
      </w:r>
    </w:p>
    <w:p w:rsidR="00000000" w:rsidDel="00000000" w:rsidP="00000000" w:rsidRDefault="00000000" w:rsidRPr="00000000" w14:paraId="00000199">
      <w:pPr>
        <w:ind w:left="0" w:firstLine="0"/>
        <w:rPr>
          <w:color w:val="292929"/>
          <w:sz w:val="24"/>
          <w:szCs w:val="24"/>
          <w:highlight w:val="white"/>
        </w:rPr>
      </w:pPr>
      <w:r w:rsidDel="00000000" w:rsidR="00000000" w:rsidRPr="00000000">
        <w:rPr>
          <w:color w:val="292929"/>
          <w:sz w:val="24"/>
          <w:szCs w:val="24"/>
          <w:highlight w:val="white"/>
          <w:rtl w:val="0"/>
        </w:rPr>
        <w:t xml:space="preserve">Sektörde en yaygın kullanılan arayüz mimarisi </w:t>
      </w:r>
      <w:r w:rsidDel="00000000" w:rsidR="00000000" w:rsidRPr="00000000">
        <w:rPr>
          <w:b w:val="1"/>
          <w:color w:val="292929"/>
          <w:sz w:val="24"/>
          <w:szCs w:val="24"/>
          <w:highlight w:val="white"/>
          <w:rtl w:val="0"/>
        </w:rPr>
        <w:t xml:space="preserve">Restfuldur</w:t>
      </w:r>
      <w:r w:rsidDel="00000000" w:rsidR="00000000" w:rsidRPr="00000000">
        <w:rPr>
          <w:b w:val="1"/>
          <w:color w:val="292929"/>
          <w:sz w:val="24"/>
          <w:szCs w:val="24"/>
          <w:highlight w:val="white"/>
          <w:rtl w:val="0"/>
        </w:rPr>
        <w:t xml:space="preserve">. </w:t>
      </w:r>
      <w:r w:rsidDel="00000000" w:rsidR="00000000" w:rsidRPr="00000000">
        <w:rPr>
          <w:color w:val="292929"/>
          <w:sz w:val="24"/>
          <w:szCs w:val="24"/>
          <w:highlight w:val="white"/>
          <w:rtl w:val="0"/>
        </w:rPr>
        <w:t xml:space="preserve">Bu mimaride belirli HTTP metotları kullanılır ve bunlara karşılık serverin standart cevap vermesi beklenir.</w:t>
      </w:r>
    </w:p>
    <w:p w:rsidR="00000000" w:rsidDel="00000000" w:rsidP="00000000" w:rsidRDefault="00000000" w:rsidRPr="00000000" w14:paraId="0000019A">
      <w:pPr>
        <w:ind w:left="0" w:firstLine="0"/>
        <w:rPr>
          <w:color w:val="292929"/>
          <w:sz w:val="24"/>
          <w:szCs w:val="24"/>
          <w:highlight w:val="white"/>
        </w:rPr>
      </w:pPr>
      <w:r w:rsidDel="00000000" w:rsidR="00000000" w:rsidRPr="00000000">
        <w:rPr>
          <w:color w:val="292929"/>
          <w:sz w:val="24"/>
          <w:szCs w:val="24"/>
          <w:highlight w:val="white"/>
          <w:rtl w:val="0"/>
        </w:rPr>
        <w:t xml:space="preserve">Çağrı metotları: GET - POST - PUT - PATCH - DELETE</w:t>
      </w:r>
    </w:p>
    <w:p w:rsidR="00000000" w:rsidDel="00000000" w:rsidP="00000000" w:rsidRDefault="00000000" w:rsidRPr="00000000" w14:paraId="0000019B">
      <w:pPr>
        <w:ind w:left="0" w:firstLine="0"/>
        <w:rPr>
          <w:color w:val="292929"/>
          <w:sz w:val="24"/>
          <w:szCs w:val="24"/>
          <w:highlight w:val="white"/>
        </w:rPr>
      </w:pPr>
      <w:r w:rsidDel="00000000" w:rsidR="00000000" w:rsidRPr="00000000">
        <w:rPr>
          <w:rtl w:val="0"/>
        </w:rPr>
      </w:r>
    </w:p>
    <w:p w:rsidR="00000000" w:rsidDel="00000000" w:rsidP="00000000" w:rsidRDefault="00000000" w:rsidRPr="00000000" w14:paraId="0000019C">
      <w:pPr>
        <w:numPr>
          <w:ilvl w:val="0"/>
          <w:numId w:val="4"/>
        </w:numPr>
        <w:shd w:fill="ffffff" w:val="clear"/>
        <w:spacing w:after="0" w:afterAutospacing="0" w:line="412.36363636363643" w:lineRule="auto"/>
        <w:ind w:left="720" w:hanging="360"/>
        <w:rPr>
          <w:color w:val="000000"/>
          <w:sz w:val="24"/>
          <w:szCs w:val="24"/>
          <w:highlight w:val="white"/>
        </w:rPr>
      </w:pPr>
      <w:r w:rsidDel="00000000" w:rsidR="00000000" w:rsidRPr="00000000">
        <w:rPr>
          <w:b w:val="1"/>
          <w:sz w:val="24"/>
          <w:szCs w:val="24"/>
          <w:highlight w:val="white"/>
          <w:rtl w:val="0"/>
        </w:rPr>
        <w:t xml:space="preserve">Get</w:t>
      </w:r>
      <w:r w:rsidDel="00000000" w:rsidR="00000000" w:rsidRPr="00000000">
        <w:rPr>
          <w:sz w:val="24"/>
          <w:szCs w:val="24"/>
          <w:highlight w:val="white"/>
          <w:rtl w:val="0"/>
        </w:rPr>
        <w:t xml:space="preserve">: Sunucuda halihazırda bulunan bir kaynağa erişim için kullanılır.</w:t>
      </w:r>
    </w:p>
    <w:p w:rsidR="00000000" w:rsidDel="00000000" w:rsidP="00000000" w:rsidRDefault="00000000" w:rsidRPr="00000000" w14:paraId="0000019D">
      <w:pPr>
        <w:numPr>
          <w:ilvl w:val="0"/>
          <w:numId w:val="4"/>
        </w:numPr>
        <w:shd w:fill="ffffff" w:val="clear"/>
        <w:spacing w:after="0" w:afterAutospacing="0" w:line="412.36363636363643" w:lineRule="auto"/>
        <w:ind w:left="720" w:hanging="360"/>
        <w:rPr>
          <w:color w:val="000000"/>
          <w:sz w:val="24"/>
          <w:szCs w:val="24"/>
          <w:highlight w:val="white"/>
        </w:rPr>
      </w:pPr>
      <w:r w:rsidDel="00000000" w:rsidR="00000000" w:rsidRPr="00000000">
        <w:rPr>
          <w:b w:val="1"/>
          <w:sz w:val="24"/>
          <w:szCs w:val="24"/>
          <w:highlight w:val="white"/>
          <w:rtl w:val="0"/>
        </w:rPr>
        <w:t xml:space="preserve">Post</w:t>
      </w:r>
      <w:r w:rsidDel="00000000" w:rsidR="00000000" w:rsidRPr="00000000">
        <w:rPr>
          <w:sz w:val="24"/>
          <w:szCs w:val="24"/>
          <w:highlight w:val="white"/>
          <w:rtl w:val="0"/>
        </w:rPr>
        <w:t xml:space="preserve">: Sunucu üzerinde yeni bir kaynak oluşturmak için kullanılır. Post istekleri genellikle yeni oluşturulacak kaynağa ait bilgiyi de taşırlar.</w:t>
      </w:r>
    </w:p>
    <w:p w:rsidR="00000000" w:rsidDel="00000000" w:rsidP="00000000" w:rsidRDefault="00000000" w:rsidRPr="00000000" w14:paraId="0000019E">
      <w:pPr>
        <w:numPr>
          <w:ilvl w:val="0"/>
          <w:numId w:val="4"/>
        </w:numPr>
        <w:shd w:fill="ffffff" w:val="clear"/>
        <w:spacing w:after="0" w:afterAutospacing="0" w:line="412.36363636363643" w:lineRule="auto"/>
        <w:ind w:left="720" w:hanging="360"/>
        <w:rPr>
          <w:color w:val="000000"/>
          <w:sz w:val="24"/>
          <w:szCs w:val="24"/>
          <w:highlight w:val="white"/>
        </w:rPr>
      </w:pPr>
      <w:r w:rsidDel="00000000" w:rsidR="00000000" w:rsidRPr="00000000">
        <w:rPr>
          <w:b w:val="1"/>
          <w:sz w:val="24"/>
          <w:szCs w:val="24"/>
          <w:highlight w:val="white"/>
          <w:rtl w:val="0"/>
        </w:rPr>
        <w:t xml:space="preserve">Put</w:t>
      </w:r>
      <w:r w:rsidDel="00000000" w:rsidR="00000000" w:rsidRPr="00000000">
        <w:rPr>
          <w:sz w:val="24"/>
          <w:szCs w:val="24"/>
          <w:highlight w:val="white"/>
          <w:rtl w:val="0"/>
        </w:rPr>
        <w:t xml:space="preserve">: Sunucudaki bir kaynağı güncellemek için kullanılır. Bu istekler de genellikle üzerlerinde değiştirilmek istenen bilgiyi taşırlar.</w:t>
      </w:r>
    </w:p>
    <w:p w:rsidR="00000000" w:rsidDel="00000000" w:rsidP="00000000" w:rsidRDefault="00000000" w:rsidRPr="00000000" w14:paraId="0000019F">
      <w:pPr>
        <w:numPr>
          <w:ilvl w:val="0"/>
          <w:numId w:val="4"/>
        </w:numPr>
        <w:shd w:fill="ffffff" w:val="clear"/>
        <w:spacing w:after="0" w:afterAutospacing="0" w:line="412.36363636363643" w:lineRule="auto"/>
        <w:ind w:left="720" w:hanging="360"/>
        <w:rPr>
          <w:color w:val="000000"/>
          <w:sz w:val="24"/>
          <w:szCs w:val="24"/>
          <w:highlight w:val="white"/>
        </w:rPr>
      </w:pPr>
      <w:r w:rsidDel="00000000" w:rsidR="00000000" w:rsidRPr="00000000">
        <w:rPr>
          <w:b w:val="1"/>
          <w:sz w:val="24"/>
          <w:szCs w:val="24"/>
          <w:highlight w:val="white"/>
          <w:rtl w:val="0"/>
        </w:rPr>
        <w:t xml:space="preserve">Patch</w:t>
      </w:r>
      <w:r w:rsidDel="00000000" w:rsidR="00000000" w:rsidRPr="00000000">
        <w:rPr>
          <w:sz w:val="24"/>
          <w:szCs w:val="24"/>
          <w:highlight w:val="white"/>
          <w:rtl w:val="0"/>
        </w:rPr>
        <w:t xml:space="preserve">: Bu metot da sunucudaki bir kaynağı değiştirmek için kullanılır. Put ile arasındaki fark ise Put sunucudaki kaynağı yeni bir kaynak ile değiştirmek için kullanılır iken, Patch bu kaynağında bir kısmını değiştirmeye yarar.</w:t>
      </w:r>
    </w:p>
    <w:p w:rsidR="00000000" w:rsidDel="00000000" w:rsidP="00000000" w:rsidRDefault="00000000" w:rsidRPr="00000000" w14:paraId="000001A0">
      <w:pPr>
        <w:numPr>
          <w:ilvl w:val="0"/>
          <w:numId w:val="4"/>
        </w:numPr>
        <w:shd w:fill="ffffff" w:val="clear"/>
        <w:spacing w:after="160" w:line="412.36363636363643" w:lineRule="auto"/>
        <w:ind w:left="720" w:hanging="360"/>
        <w:rPr>
          <w:color w:val="000000"/>
          <w:sz w:val="24"/>
          <w:szCs w:val="24"/>
          <w:highlight w:val="white"/>
        </w:rPr>
      </w:pPr>
      <w:r w:rsidDel="00000000" w:rsidR="00000000" w:rsidRPr="00000000">
        <w:rPr>
          <w:b w:val="1"/>
          <w:sz w:val="24"/>
          <w:szCs w:val="24"/>
          <w:highlight w:val="white"/>
          <w:rtl w:val="0"/>
        </w:rPr>
        <w:t xml:space="preserve">Delete</w:t>
      </w:r>
      <w:r w:rsidDel="00000000" w:rsidR="00000000" w:rsidRPr="00000000">
        <w:rPr>
          <w:sz w:val="24"/>
          <w:szCs w:val="24"/>
          <w:highlight w:val="white"/>
          <w:rtl w:val="0"/>
        </w:rPr>
        <w:t xml:space="preserve">: Sunucudaki bir kaynağı silmeye yarar.</w:t>
      </w:r>
    </w:p>
    <w:p w:rsidR="00000000" w:rsidDel="00000000" w:rsidP="00000000" w:rsidRDefault="00000000" w:rsidRPr="00000000" w14:paraId="000001A1">
      <w:pPr>
        <w:shd w:fill="ffffff" w:val="clear"/>
        <w:spacing w:after="160" w:line="412.36363636363643" w:lineRule="auto"/>
        <w:rPr>
          <w:sz w:val="24"/>
          <w:szCs w:val="24"/>
          <w:highlight w:val="white"/>
        </w:rPr>
      </w:pPr>
      <w:r w:rsidDel="00000000" w:rsidR="00000000" w:rsidRPr="00000000">
        <w:rPr>
          <w:rtl w:val="0"/>
        </w:rPr>
      </w:r>
    </w:p>
    <w:p w:rsidR="00000000" w:rsidDel="00000000" w:rsidP="00000000" w:rsidRDefault="00000000" w:rsidRPr="00000000" w14:paraId="000001A2">
      <w:pPr>
        <w:shd w:fill="ffffff" w:val="clear"/>
        <w:spacing w:after="160" w:line="412.36363636363643" w:lineRule="auto"/>
        <w:rPr>
          <w:sz w:val="24"/>
          <w:szCs w:val="24"/>
          <w:highlight w:val="white"/>
        </w:rPr>
      </w:pPr>
      <w:r w:rsidDel="00000000" w:rsidR="00000000" w:rsidRPr="00000000">
        <w:rPr>
          <w:rtl w:val="0"/>
        </w:rPr>
      </w:r>
    </w:p>
    <w:p w:rsidR="00000000" w:rsidDel="00000000" w:rsidP="00000000" w:rsidRDefault="00000000" w:rsidRPr="00000000" w14:paraId="000001A3">
      <w:pPr>
        <w:shd w:fill="ffffff" w:val="clear"/>
        <w:spacing w:after="160" w:line="276" w:lineRule="auto"/>
        <w:rPr>
          <w:b w:val="1"/>
          <w:sz w:val="28"/>
          <w:szCs w:val="28"/>
          <w:highlight w:val="white"/>
        </w:rPr>
      </w:pPr>
      <w:r w:rsidDel="00000000" w:rsidR="00000000" w:rsidRPr="00000000">
        <w:rPr>
          <w:b w:val="1"/>
          <w:sz w:val="28"/>
          <w:szCs w:val="28"/>
          <w:highlight w:val="white"/>
          <w:rtl w:val="0"/>
        </w:rPr>
        <w:t xml:space="preserve">Cevap Mesajı (Response Message)</w:t>
      </w:r>
    </w:p>
    <w:p w:rsidR="00000000" w:rsidDel="00000000" w:rsidP="00000000" w:rsidRDefault="00000000" w:rsidRPr="00000000" w14:paraId="000001A4">
      <w:pPr>
        <w:shd w:fill="ffffff" w:val="clear"/>
        <w:spacing w:after="160" w:line="276" w:lineRule="auto"/>
        <w:rPr>
          <w:sz w:val="24"/>
          <w:szCs w:val="24"/>
          <w:highlight w:val="white"/>
        </w:rPr>
      </w:pPr>
      <w:r w:rsidDel="00000000" w:rsidR="00000000" w:rsidRPr="00000000">
        <w:rPr>
          <w:sz w:val="24"/>
          <w:szCs w:val="24"/>
          <w:highlight w:val="white"/>
          <w:rtl w:val="0"/>
        </w:rPr>
        <w:t xml:space="preserve">Arayüz cevabında, cevap kodu ile beraber cevap mesajıda bulunur. Başarısız mesajlarda çağrıya göre neyin hatalı olduğu </w:t>
      </w:r>
      <w:r w:rsidDel="00000000" w:rsidR="00000000" w:rsidRPr="00000000">
        <w:rPr>
          <w:sz w:val="24"/>
          <w:szCs w:val="24"/>
          <w:highlight w:val="white"/>
          <w:rtl w:val="0"/>
        </w:rPr>
        <w:t xml:space="preserve">önyüze</w:t>
      </w:r>
      <w:r w:rsidDel="00000000" w:rsidR="00000000" w:rsidRPr="00000000">
        <w:rPr>
          <w:sz w:val="24"/>
          <w:szCs w:val="24"/>
          <w:highlight w:val="white"/>
          <w:rtl w:val="0"/>
        </w:rPr>
        <w:t xml:space="preserve"> bildirilir.</w:t>
      </w:r>
    </w:p>
    <w:p w:rsidR="00000000" w:rsidDel="00000000" w:rsidP="00000000" w:rsidRDefault="00000000" w:rsidRPr="00000000" w14:paraId="000001A5">
      <w:pPr>
        <w:shd w:fill="ffffff" w:val="clear"/>
        <w:spacing w:after="160" w:line="276" w:lineRule="auto"/>
        <w:rPr>
          <w:sz w:val="24"/>
          <w:szCs w:val="24"/>
          <w:highlight w:val="white"/>
        </w:rPr>
      </w:pPr>
      <w:r w:rsidDel="00000000" w:rsidR="00000000" w:rsidRPr="00000000">
        <w:rPr>
          <w:sz w:val="24"/>
          <w:szCs w:val="24"/>
          <w:highlight w:val="white"/>
          <w:rtl w:val="0"/>
        </w:rPr>
        <w:br w:type="textWrapping"/>
        <w:t xml:space="preserve">200 - Başarılı</w:t>
      </w:r>
    </w:p>
    <w:p w:rsidR="00000000" w:rsidDel="00000000" w:rsidP="00000000" w:rsidRDefault="00000000" w:rsidRPr="00000000" w14:paraId="000001A6">
      <w:pPr>
        <w:shd w:fill="ffffff" w:val="clear"/>
        <w:spacing w:after="160" w:line="276" w:lineRule="auto"/>
        <w:rPr>
          <w:sz w:val="24"/>
          <w:szCs w:val="24"/>
          <w:highlight w:val="white"/>
        </w:rPr>
      </w:pPr>
      <w:r w:rsidDel="00000000" w:rsidR="00000000" w:rsidRPr="00000000">
        <w:rPr>
          <w:sz w:val="24"/>
          <w:szCs w:val="24"/>
          <w:highlight w:val="white"/>
          <w:rtl w:val="0"/>
        </w:rPr>
        <w:t xml:space="preserve">422 - Hesap Blokeli</w:t>
      </w:r>
    </w:p>
    <w:p w:rsidR="00000000" w:rsidDel="00000000" w:rsidP="00000000" w:rsidRDefault="00000000" w:rsidRPr="00000000" w14:paraId="000001A7">
      <w:pPr>
        <w:shd w:fill="ffffff" w:val="clear"/>
        <w:spacing w:after="160" w:line="276" w:lineRule="auto"/>
        <w:rPr>
          <w:sz w:val="24"/>
          <w:szCs w:val="24"/>
          <w:highlight w:val="white"/>
        </w:rPr>
      </w:pPr>
      <w:r w:rsidDel="00000000" w:rsidR="00000000" w:rsidRPr="00000000">
        <w:rPr>
          <w:sz w:val="24"/>
          <w:szCs w:val="24"/>
          <w:highlight w:val="white"/>
          <w:rtl w:val="0"/>
        </w:rPr>
        <w:t xml:space="preserve">400 - Server Hatası</w:t>
      </w:r>
    </w:p>
    <w:p w:rsidR="00000000" w:rsidDel="00000000" w:rsidP="00000000" w:rsidRDefault="00000000" w:rsidRPr="00000000" w14:paraId="000001A8">
      <w:pPr>
        <w:shd w:fill="ffffff" w:val="clear"/>
        <w:spacing w:after="160" w:line="276" w:lineRule="auto"/>
        <w:rPr>
          <w:sz w:val="24"/>
          <w:szCs w:val="24"/>
          <w:highlight w:val="white"/>
        </w:rPr>
      </w:pPr>
      <w:r w:rsidDel="00000000" w:rsidR="00000000" w:rsidRPr="00000000">
        <w:rPr>
          <w:rtl w:val="0"/>
        </w:rPr>
      </w:r>
    </w:p>
    <w:p w:rsidR="00000000" w:rsidDel="00000000" w:rsidP="00000000" w:rsidRDefault="00000000" w:rsidRPr="00000000" w14:paraId="000001A9">
      <w:pPr>
        <w:shd w:fill="ffffff" w:val="clear"/>
        <w:spacing w:after="160" w:line="276" w:lineRule="auto"/>
        <w:rPr>
          <w:sz w:val="24"/>
          <w:szCs w:val="24"/>
          <w:highlight w:val="white"/>
        </w:rPr>
      </w:pPr>
      <w:r w:rsidDel="00000000" w:rsidR="00000000" w:rsidRPr="00000000">
        <w:rPr>
          <w:rtl w:val="0"/>
        </w:rPr>
      </w:r>
    </w:p>
    <w:p w:rsidR="00000000" w:rsidDel="00000000" w:rsidP="00000000" w:rsidRDefault="00000000" w:rsidRPr="00000000" w14:paraId="000001AA">
      <w:pPr>
        <w:shd w:fill="ffffff" w:val="clear"/>
        <w:spacing w:after="160" w:line="412.36363636363643" w:lineRule="auto"/>
        <w:rPr>
          <w:b w:val="1"/>
          <w:sz w:val="24"/>
          <w:szCs w:val="24"/>
          <w:highlight w:val="white"/>
        </w:rPr>
      </w:pPr>
      <w:r w:rsidDel="00000000" w:rsidR="00000000" w:rsidRPr="00000000">
        <w:rPr>
          <w:rtl w:val="0"/>
        </w:rPr>
      </w:r>
    </w:p>
    <w:p w:rsidR="00000000" w:rsidDel="00000000" w:rsidP="00000000" w:rsidRDefault="00000000" w:rsidRPr="00000000" w14:paraId="000001AB">
      <w:pPr>
        <w:shd w:fill="ffffff" w:val="clear"/>
        <w:spacing w:after="160" w:line="412.36363636363643" w:lineRule="auto"/>
        <w:rPr>
          <w:b w:val="1"/>
          <w:sz w:val="28"/>
          <w:szCs w:val="28"/>
          <w:highlight w:val="white"/>
        </w:rPr>
      </w:pPr>
      <w:r w:rsidDel="00000000" w:rsidR="00000000" w:rsidRPr="00000000">
        <w:rPr>
          <w:rtl w:val="0"/>
        </w:rPr>
      </w:r>
    </w:p>
    <w:p w:rsidR="00000000" w:rsidDel="00000000" w:rsidP="00000000" w:rsidRDefault="00000000" w:rsidRPr="00000000" w14:paraId="000001AC">
      <w:pPr>
        <w:shd w:fill="ffffff" w:val="clear"/>
        <w:spacing w:after="160" w:line="412.36363636363643" w:lineRule="auto"/>
        <w:rPr>
          <w:b w:val="1"/>
          <w:sz w:val="28"/>
          <w:szCs w:val="28"/>
          <w:highlight w:val="white"/>
        </w:rPr>
      </w:pPr>
      <w:r w:rsidDel="00000000" w:rsidR="00000000" w:rsidRPr="00000000">
        <w:rPr>
          <w:rtl w:val="0"/>
        </w:rPr>
      </w:r>
    </w:p>
    <w:p w:rsidR="00000000" w:rsidDel="00000000" w:rsidP="00000000" w:rsidRDefault="00000000" w:rsidRPr="00000000" w14:paraId="000001AD">
      <w:pPr>
        <w:shd w:fill="ffffff" w:val="clear"/>
        <w:spacing w:after="160" w:line="412.36363636363643" w:lineRule="auto"/>
        <w:rPr>
          <w:b w:val="1"/>
          <w:sz w:val="28"/>
          <w:szCs w:val="28"/>
          <w:highlight w:val="white"/>
        </w:rPr>
      </w:pPr>
      <w:r w:rsidDel="00000000" w:rsidR="00000000" w:rsidRPr="00000000">
        <w:rPr>
          <w:rtl w:val="0"/>
        </w:rPr>
      </w:r>
    </w:p>
    <w:p w:rsidR="00000000" w:rsidDel="00000000" w:rsidP="00000000" w:rsidRDefault="00000000" w:rsidRPr="00000000" w14:paraId="000001AE">
      <w:pPr>
        <w:shd w:fill="ffffff" w:val="clear"/>
        <w:spacing w:after="160" w:line="276" w:lineRule="auto"/>
        <w:rPr>
          <w:b w:val="1"/>
          <w:sz w:val="28"/>
          <w:szCs w:val="28"/>
          <w:highlight w:val="white"/>
        </w:rPr>
      </w:pPr>
      <w:r w:rsidDel="00000000" w:rsidR="00000000" w:rsidRPr="00000000">
        <w:rPr>
          <w:b w:val="1"/>
          <w:sz w:val="28"/>
          <w:szCs w:val="28"/>
          <w:highlight w:val="white"/>
          <w:rtl w:val="0"/>
        </w:rPr>
        <w:t xml:space="preserve">Web Uygulama Testleri</w:t>
      </w:r>
    </w:p>
    <w:p w:rsidR="00000000" w:rsidDel="00000000" w:rsidP="00000000" w:rsidRDefault="00000000" w:rsidRPr="00000000" w14:paraId="000001AF">
      <w:pPr>
        <w:shd w:fill="ffffff" w:val="clear"/>
        <w:spacing w:after="160" w:line="276" w:lineRule="auto"/>
        <w:rPr>
          <w:sz w:val="24"/>
          <w:szCs w:val="24"/>
          <w:highlight w:val="white"/>
        </w:rPr>
      </w:pPr>
      <w:r w:rsidDel="00000000" w:rsidR="00000000" w:rsidRPr="00000000">
        <w:rPr>
          <w:sz w:val="24"/>
          <w:szCs w:val="24"/>
          <w:highlight w:val="white"/>
        </w:rPr>
        <w:drawing>
          <wp:inline distB="114300" distT="114300" distL="114300" distR="114300">
            <wp:extent cx="5731200" cy="2159000"/>
            <wp:effectExtent b="0" l="0" r="0" t="0"/>
            <wp:docPr id="18" name="image14.png"/>
            <a:graphic>
              <a:graphicData uri="http://schemas.openxmlformats.org/drawingml/2006/picture">
                <pic:pic>
                  <pic:nvPicPr>
                    <pic:cNvPr id="0" name="image14.png"/>
                    <pic:cNvPicPr preferRelativeResize="0"/>
                  </pic:nvPicPr>
                  <pic:blipFill>
                    <a:blip r:embed="rId63"/>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hd w:fill="ffffff" w:val="clear"/>
        <w:spacing w:after="160" w:line="276" w:lineRule="auto"/>
        <w:rPr>
          <w:sz w:val="24"/>
          <w:szCs w:val="24"/>
          <w:highlight w:val="white"/>
        </w:rPr>
      </w:pPr>
      <w:r w:rsidDel="00000000" w:rsidR="00000000" w:rsidRPr="00000000">
        <w:rPr>
          <w:sz w:val="24"/>
          <w:szCs w:val="24"/>
          <w:highlight w:val="white"/>
        </w:rPr>
        <w:drawing>
          <wp:inline distB="114300" distT="114300" distL="114300" distR="114300">
            <wp:extent cx="5731200" cy="2959100"/>
            <wp:effectExtent b="0" l="0" r="0" t="0"/>
            <wp:docPr id="51"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hd w:fill="ffffff" w:val="clear"/>
        <w:spacing w:after="160" w:line="276" w:lineRule="auto"/>
        <w:rPr>
          <w:sz w:val="24"/>
          <w:szCs w:val="24"/>
          <w:highlight w:val="white"/>
        </w:rPr>
      </w:pPr>
      <w:r w:rsidDel="00000000" w:rsidR="00000000" w:rsidRPr="00000000">
        <w:rPr>
          <w:rtl w:val="0"/>
        </w:rPr>
      </w:r>
    </w:p>
    <w:p w:rsidR="00000000" w:rsidDel="00000000" w:rsidP="00000000" w:rsidRDefault="00000000" w:rsidRPr="00000000" w14:paraId="000001B2">
      <w:pPr>
        <w:shd w:fill="ffffff" w:val="clear"/>
        <w:spacing w:after="160" w:line="276" w:lineRule="auto"/>
        <w:rPr>
          <w:sz w:val="24"/>
          <w:szCs w:val="24"/>
          <w:highlight w:val="white"/>
        </w:rPr>
      </w:pPr>
      <w:r w:rsidDel="00000000" w:rsidR="00000000" w:rsidRPr="00000000">
        <w:rPr>
          <w:sz w:val="24"/>
          <w:szCs w:val="24"/>
          <w:highlight w:val="white"/>
        </w:rPr>
        <w:drawing>
          <wp:inline distB="114300" distT="114300" distL="114300" distR="114300">
            <wp:extent cx="4484548" cy="2681288"/>
            <wp:effectExtent b="0" l="0" r="0" t="0"/>
            <wp:docPr id="13"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448454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hd w:fill="ffffff" w:val="clear"/>
        <w:spacing w:after="160" w:line="276" w:lineRule="auto"/>
        <w:rPr>
          <w:sz w:val="24"/>
          <w:szCs w:val="24"/>
          <w:highlight w:val="white"/>
        </w:rPr>
      </w:pPr>
      <w:r w:rsidDel="00000000" w:rsidR="00000000" w:rsidRPr="00000000">
        <w:rPr>
          <w:rtl w:val="0"/>
        </w:rPr>
      </w:r>
    </w:p>
    <w:p w:rsidR="00000000" w:rsidDel="00000000" w:rsidP="00000000" w:rsidRDefault="00000000" w:rsidRPr="00000000" w14:paraId="000001B4">
      <w:pPr>
        <w:shd w:fill="ffffff" w:val="clear"/>
        <w:spacing w:after="160" w:line="412.36363636363643" w:lineRule="auto"/>
        <w:rPr>
          <w:b w:val="1"/>
          <w:sz w:val="28"/>
          <w:szCs w:val="28"/>
          <w:highlight w:val="white"/>
        </w:rPr>
      </w:pPr>
      <w:r w:rsidDel="00000000" w:rsidR="00000000" w:rsidRPr="00000000">
        <w:rPr>
          <w:b w:val="1"/>
          <w:sz w:val="28"/>
          <w:szCs w:val="28"/>
          <w:highlight w:val="white"/>
        </w:rPr>
        <w:drawing>
          <wp:inline distB="114300" distT="114300" distL="114300" distR="114300">
            <wp:extent cx="5731200" cy="1447800"/>
            <wp:effectExtent b="0" l="0" r="0" t="0"/>
            <wp:docPr id="11"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hd w:fill="ffffff" w:val="clear"/>
        <w:spacing w:after="160" w:line="412.36363636363643" w:lineRule="auto"/>
        <w:rPr>
          <w:b w:val="1"/>
          <w:sz w:val="28"/>
          <w:szCs w:val="28"/>
          <w:highlight w:val="white"/>
        </w:rPr>
      </w:pPr>
      <w:r w:rsidDel="00000000" w:rsidR="00000000" w:rsidRPr="00000000">
        <w:rPr>
          <w:rtl w:val="0"/>
        </w:rPr>
      </w:r>
    </w:p>
    <w:p w:rsidR="00000000" w:rsidDel="00000000" w:rsidP="00000000" w:rsidRDefault="00000000" w:rsidRPr="00000000" w14:paraId="000001B6">
      <w:pPr>
        <w:shd w:fill="ffffff" w:val="clear"/>
        <w:spacing w:after="160" w:line="412.36363636363643" w:lineRule="auto"/>
        <w:rPr>
          <w:b w:val="1"/>
          <w:sz w:val="28"/>
          <w:szCs w:val="28"/>
          <w:highlight w:val="white"/>
        </w:rPr>
      </w:pPr>
      <w:r w:rsidDel="00000000" w:rsidR="00000000" w:rsidRPr="00000000">
        <w:rPr>
          <w:b w:val="1"/>
          <w:sz w:val="28"/>
          <w:szCs w:val="28"/>
          <w:highlight w:val="white"/>
          <w:rtl w:val="0"/>
        </w:rPr>
        <w:t xml:space="preserve">Mobil Uygulama Testleri</w:t>
      </w:r>
    </w:p>
    <w:p w:rsidR="00000000" w:rsidDel="00000000" w:rsidP="00000000" w:rsidRDefault="00000000" w:rsidRPr="00000000" w14:paraId="000001B7">
      <w:pPr>
        <w:shd w:fill="ffffff" w:val="clear"/>
        <w:spacing w:after="160" w:line="412.36363636363643" w:lineRule="auto"/>
        <w:rPr>
          <w:sz w:val="24"/>
          <w:szCs w:val="24"/>
          <w:highlight w:val="white"/>
        </w:rPr>
      </w:pPr>
      <w:r w:rsidDel="00000000" w:rsidR="00000000" w:rsidRPr="00000000">
        <w:rPr>
          <w:sz w:val="24"/>
          <w:szCs w:val="24"/>
          <w:highlight w:val="white"/>
        </w:rPr>
        <w:drawing>
          <wp:inline distB="114300" distT="114300" distL="114300" distR="114300">
            <wp:extent cx="5731200" cy="2844800"/>
            <wp:effectExtent b="0" l="0" r="0" t="0"/>
            <wp:docPr id="23"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hd w:fill="ffffff" w:val="clear"/>
        <w:spacing w:after="160" w:line="412.36363636363643" w:lineRule="auto"/>
        <w:rPr>
          <w:sz w:val="24"/>
          <w:szCs w:val="24"/>
          <w:highlight w:val="white"/>
        </w:rPr>
      </w:pPr>
      <w:r w:rsidDel="00000000" w:rsidR="00000000" w:rsidRPr="00000000">
        <w:rPr>
          <w:sz w:val="24"/>
          <w:szCs w:val="24"/>
          <w:highlight w:val="white"/>
        </w:rPr>
        <w:drawing>
          <wp:inline distB="114300" distT="114300" distL="114300" distR="114300">
            <wp:extent cx="3776663" cy="2523617"/>
            <wp:effectExtent b="0" l="0" r="0" t="0"/>
            <wp:docPr id="25"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776663" cy="252361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f" w:val="clear"/>
        <w:spacing w:after="160" w:line="412.36363636363643" w:lineRule="auto"/>
        <w:rPr>
          <w:b w:val="1"/>
          <w:sz w:val="28"/>
          <w:szCs w:val="28"/>
          <w:highlight w:val="white"/>
        </w:rPr>
      </w:pPr>
      <w:r w:rsidDel="00000000" w:rsidR="00000000" w:rsidRPr="00000000">
        <w:rPr>
          <w:b w:val="1"/>
          <w:sz w:val="28"/>
          <w:szCs w:val="28"/>
          <w:highlight w:val="white"/>
          <w:rtl w:val="0"/>
        </w:rPr>
        <w:t xml:space="preserve">Mobil Uygulama Türleri</w:t>
      </w:r>
    </w:p>
    <w:p w:rsidR="00000000" w:rsidDel="00000000" w:rsidP="00000000" w:rsidRDefault="00000000" w:rsidRPr="00000000" w14:paraId="000001BA">
      <w:pPr>
        <w:shd w:fill="ffffff" w:val="clear"/>
        <w:spacing w:after="160" w:line="412.36363636363643" w:lineRule="auto"/>
        <w:rPr>
          <w:sz w:val="24"/>
          <w:szCs w:val="24"/>
          <w:highlight w:val="white"/>
        </w:rPr>
      </w:pPr>
      <w:r w:rsidDel="00000000" w:rsidR="00000000" w:rsidRPr="00000000">
        <w:rPr>
          <w:sz w:val="24"/>
          <w:szCs w:val="24"/>
          <w:highlight w:val="white"/>
        </w:rPr>
        <w:drawing>
          <wp:inline distB="114300" distT="114300" distL="114300" distR="114300">
            <wp:extent cx="5731200" cy="3759200"/>
            <wp:effectExtent b="0" l="0" r="0" t="0"/>
            <wp:docPr id="44"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hd w:fill="ffffff" w:val="clear"/>
        <w:spacing w:after="160" w:line="412.36363636363643" w:lineRule="auto"/>
        <w:rPr>
          <w:sz w:val="24"/>
          <w:szCs w:val="24"/>
          <w:highlight w:val="white"/>
        </w:rPr>
      </w:pPr>
      <w:r w:rsidDel="00000000" w:rsidR="00000000" w:rsidRPr="00000000">
        <w:rPr>
          <w:rtl w:val="0"/>
        </w:rPr>
      </w:r>
    </w:p>
    <w:p w:rsidR="00000000" w:rsidDel="00000000" w:rsidP="00000000" w:rsidRDefault="00000000" w:rsidRPr="00000000" w14:paraId="000001BC">
      <w:pPr>
        <w:shd w:fill="ffffff" w:val="clear"/>
        <w:spacing w:after="160" w:line="412.36363636363643" w:lineRule="auto"/>
        <w:rPr>
          <w:sz w:val="24"/>
          <w:szCs w:val="24"/>
          <w:highlight w:val="white"/>
        </w:rPr>
      </w:pPr>
      <w:r w:rsidDel="00000000" w:rsidR="00000000" w:rsidRPr="00000000">
        <w:rPr>
          <w:rtl w:val="0"/>
        </w:rPr>
      </w:r>
    </w:p>
    <w:p w:rsidR="00000000" w:rsidDel="00000000" w:rsidP="00000000" w:rsidRDefault="00000000" w:rsidRPr="00000000" w14:paraId="000001BD">
      <w:pPr>
        <w:ind w:left="0" w:firstLine="0"/>
        <w:rPr>
          <w:color w:val="292929"/>
          <w:sz w:val="24"/>
          <w:szCs w:val="24"/>
          <w:highlight w:val="white"/>
        </w:rPr>
      </w:pPr>
      <w:r w:rsidDel="00000000" w:rsidR="00000000" w:rsidRPr="00000000">
        <w:rPr>
          <w:rtl w:val="0"/>
        </w:rPr>
      </w:r>
    </w:p>
    <w:sectPr>
      <w:headerReference r:id="rId7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5c5c5c"/>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63.png"/><Relationship Id="rId41" Type="http://schemas.openxmlformats.org/officeDocument/2006/relationships/image" Target="media/image30.png"/><Relationship Id="rId44" Type="http://schemas.openxmlformats.org/officeDocument/2006/relationships/image" Target="media/image28.png"/><Relationship Id="rId43" Type="http://schemas.openxmlformats.org/officeDocument/2006/relationships/image" Target="media/image26.png"/><Relationship Id="rId46" Type="http://schemas.openxmlformats.org/officeDocument/2006/relationships/image" Target="media/image8.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2.png"/><Relationship Id="rId47" Type="http://schemas.openxmlformats.org/officeDocument/2006/relationships/image" Target="media/image4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42.png"/><Relationship Id="rId8" Type="http://schemas.openxmlformats.org/officeDocument/2006/relationships/image" Target="media/image6.png"/><Relationship Id="rId31" Type="http://schemas.openxmlformats.org/officeDocument/2006/relationships/image" Target="media/image24.png"/><Relationship Id="rId30" Type="http://schemas.openxmlformats.org/officeDocument/2006/relationships/image" Target="media/image53.png"/><Relationship Id="rId33" Type="http://schemas.openxmlformats.org/officeDocument/2006/relationships/image" Target="media/image60.png"/><Relationship Id="rId32" Type="http://schemas.openxmlformats.org/officeDocument/2006/relationships/image" Target="media/image32.png"/><Relationship Id="rId35" Type="http://schemas.openxmlformats.org/officeDocument/2006/relationships/image" Target="media/image61.png"/><Relationship Id="rId34" Type="http://schemas.openxmlformats.org/officeDocument/2006/relationships/image" Target="media/image56.png"/><Relationship Id="rId70" Type="http://schemas.openxmlformats.org/officeDocument/2006/relationships/header" Target="header1.xml"/><Relationship Id="rId37" Type="http://schemas.openxmlformats.org/officeDocument/2006/relationships/image" Target="media/image59.png"/><Relationship Id="rId36"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16.png"/><Relationship Id="rId62" Type="http://schemas.openxmlformats.org/officeDocument/2006/relationships/image" Target="media/image2.png"/><Relationship Id="rId61" Type="http://schemas.openxmlformats.org/officeDocument/2006/relationships/image" Target="media/image43.png"/><Relationship Id="rId20" Type="http://schemas.openxmlformats.org/officeDocument/2006/relationships/image" Target="media/image44.png"/><Relationship Id="rId64" Type="http://schemas.openxmlformats.org/officeDocument/2006/relationships/image" Target="media/image55.png"/><Relationship Id="rId63" Type="http://schemas.openxmlformats.org/officeDocument/2006/relationships/image" Target="media/image14.png"/><Relationship Id="rId22" Type="http://schemas.openxmlformats.org/officeDocument/2006/relationships/image" Target="media/image23.png"/><Relationship Id="rId66" Type="http://schemas.openxmlformats.org/officeDocument/2006/relationships/image" Target="media/image5.png"/><Relationship Id="rId21" Type="http://schemas.openxmlformats.org/officeDocument/2006/relationships/image" Target="media/image15.png"/><Relationship Id="rId65" Type="http://schemas.openxmlformats.org/officeDocument/2006/relationships/image" Target="media/image19.png"/><Relationship Id="rId24" Type="http://schemas.openxmlformats.org/officeDocument/2006/relationships/image" Target="media/image49.png"/><Relationship Id="rId68" Type="http://schemas.openxmlformats.org/officeDocument/2006/relationships/image" Target="media/image18.png"/><Relationship Id="rId23" Type="http://schemas.openxmlformats.org/officeDocument/2006/relationships/image" Target="media/image41.png"/><Relationship Id="rId67" Type="http://schemas.openxmlformats.org/officeDocument/2006/relationships/image" Target="media/image20.png"/><Relationship Id="rId60" Type="http://schemas.openxmlformats.org/officeDocument/2006/relationships/image" Target="media/image9.png"/><Relationship Id="rId26" Type="http://schemas.openxmlformats.org/officeDocument/2006/relationships/image" Target="media/image13.png"/><Relationship Id="rId25" Type="http://schemas.openxmlformats.org/officeDocument/2006/relationships/image" Target="media/image62.png"/><Relationship Id="rId69" Type="http://schemas.openxmlformats.org/officeDocument/2006/relationships/image" Target="media/image45.png"/><Relationship Id="rId28" Type="http://schemas.openxmlformats.org/officeDocument/2006/relationships/image" Target="media/image17.png"/><Relationship Id="rId27" Type="http://schemas.openxmlformats.org/officeDocument/2006/relationships/image" Target="media/image46.png"/><Relationship Id="rId29" Type="http://schemas.openxmlformats.org/officeDocument/2006/relationships/image" Target="media/image7.png"/><Relationship Id="rId51" Type="http://schemas.openxmlformats.org/officeDocument/2006/relationships/image" Target="media/image10.png"/><Relationship Id="rId50" Type="http://schemas.openxmlformats.org/officeDocument/2006/relationships/image" Target="media/image33.png"/><Relationship Id="rId53" Type="http://schemas.openxmlformats.org/officeDocument/2006/relationships/image" Target="media/image31.png"/><Relationship Id="rId52" Type="http://schemas.openxmlformats.org/officeDocument/2006/relationships/image" Target="media/image38.png"/><Relationship Id="rId11" Type="http://schemas.openxmlformats.org/officeDocument/2006/relationships/image" Target="media/image27.png"/><Relationship Id="rId55" Type="http://schemas.openxmlformats.org/officeDocument/2006/relationships/image" Target="media/image25.png"/><Relationship Id="rId10" Type="http://schemas.openxmlformats.org/officeDocument/2006/relationships/image" Target="media/image36.png"/><Relationship Id="rId54" Type="http://schemas.openxmlformats.org/officeDocument/2006/relationships/image" Target="media/image11.png"/><Relationship Id="rId13" Type="http://schemas.openxmlformats.org/officeDocument/2006/relationships/image" Target="media/image58.png"/><Relationship Id="rId57" Type="http://schemas.openxmlformats.org/officeDocument/2006/relationships/image" Target="media/image64.png"/><Relationship Id="rId12" Type="http://schemas.openxmlformats.org/officeDocument/2006/relationships/image" Target="media/image50.png"/><Relationship Id="rId56" Type="http://schemas.openxmlformats.org/officeDocument/2006/relationships/image" Target="media/image3.png"/><Relationship Id="rId15" Type="http://schemas.openxmlformats.org/officeDocument/2006/relationships/image" Target="media/image35.png"/><Relationship Id="rId59" Type="http://schemas.openxmlformats.org/officeDocument/2006/relationships/image" Target="media/image52.png"/><Relationship Id="rId14" Type="http://schemas.openxmlformats.org/officeDocument/2006/relationships/image" Target="media/image51.png"/><Relationship Id="rId58" Type="http://schemas.openxmlformats.org/officeDocument/2006/relationships/image" Target="media/image57.png"/><Relationship Id="rId17" Type="http://schemas.openxmlformats.org/officeDocument/2006/relationships/image" Target="media/image4.png"/><Relationship Id="rId16" Type="http://schemas.openxmlformats.org/officeDocument/2006/relationships/image" Target="media/image48.png"/><Relationship Id="rId19" Type="http://schemas.openxmlformats.org/officeDocument/2006/relationships/image" Target="media/image54.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